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B08" w:rsidRPr="009510AA" w:rsidRDefault="00843B08" w:rsidP="00843B08">
      <w:pPr>
        <w:ind w:left="360"/>
        <w:rPr>
          <w:rFonts w:ascii="Arial" w:hAnsi="Arial" w:cs="Arial"/>
          <w:lang w:val="en-US"/>
        </w:rPr>
      </w:pPr>
    </w:p>
    <w:p w:rsidR="00843B08" w:rsidRPr="009B564B" w:rsidRDefault="00843B08" w:rsidP="00843B08">
      <w:pPr>
        <w:rPr>
          <w:rFonts w:ascii="Arial" w:hAnsi="Arial" w:cs="Arial"/>
          <w:sz w:val="40"/>
          <w:szCs w:val="40"/>
          <w:lang w:val="en-GB"/>
        </w:rPr>
      </w:pPr>
    </w:p>
    <w:p w:rsidR="00843B08" w:rsidRPr="009B564B" w:rsidRDefault="00843B08" w:rsidP="00843B08">
      <w:pPr>
        <w:pStyle w:val="TOAHeading"/>
        <w:tabs>
          <w:tab w:val="clear" w:pos="9000"/>
          <w:tab w:val="clear" w:pos="9360"/>
        </w:tabs>
        <w:suppressAutoHyphens w:val="0"/>
        <w:ind w:left="168"/>
        <w:jc w:val="center"/>
        <w:rPr>
          <w:rFonts w:ascii="Arial" w:hAnsi="Arial" w:cs="Arial"/>
          <w:b/>
          <w:bCs/>
          <w:sz w:val="40"/>
          <w:szCs w:val="40"/>
          <w:lang w:val="en-GB"/>
        </w:rPr>
      </w:pPr>
      <w:r w:rsidRPr="009B564B">
        <w:rPr>
          <w:rFonts w:ascii="Arial" w:hAnsi="Arial" w:cs="Arial"/>
          <w:b/>
          <w:bCs/>
          <w:sz w:val="40"/>
          <w:szCs w:val="40"/>
          <w:lang w:val="en-GB"/>
        </w:rPr>
        <w:t>KUMBA III COUNCIL INTERNAL TENDERS BOARD</w:t>
      </w:r>
    </w:p>
    <w:tbl>
      <w:tblPr>
        <w:tblpPr w:leftFromText="180" w:rightFromText="180" w:vertAnchor="page" w:horzAnchor="margin" w:tblpY="388"/>
        <w:tblW w:w="9865" w:type="dxa"/>
        <w:tblLook w:val="04A0" w:firstRow="1" w:lastRow="0" w:firstColumn="1" w:lastColumn="0" w:noHBand="0" w:noVBand="1"/>
      </w:tblPr>
      <w:tblGrid>
        <w:gridCol w:w="2992"/>
        <w:gridCol w:w="3126"/>
        <w:gridCol w:w="3747"/>
      </w:tblGrid>
      <w:tr w:rsidR="00843B08" w:rsidRPr="00413908" w:rsidTr="002A30EF">
        <w:trPr>
          <w:trHeight w:val="693"/>
        </w:trPr>
        <w:tc>
          <w:tcPr>
            <w:tcW w:w="2992" w:type="dxa"/>
            <w:shd w:val="clear" w:color="auto" w:fill="auto"/>
            <w:vAlign w:val="center"/>
          </w:tcPr>
          <w:p w:rsidR="00843B08" w:rsidRPr="00413908" w:rsidRDefault="00843B08" w:rsidP="002A30EF">
            <w:pPr>
              <w:rPr>
                <w:sz w:val="16"/>
                <w:szCs w:val="16"/>
              </w:rPr>
            </w:pPr>
          </w:p>
          <w:p w:rsidR="00843B08" w:rsidRPr="00413908" w:rsidRDefault="00843B08" w:rsidP="002A30EF">
            <w:pPr>
              <w:jc w:val="center"/>
              <w:rPr>
                <w:sz w:val="16"/>
                <w:szCs w:val="16"/>
              </w:rPr>
            </w:pPr>
            <w:r w:rsidRPr="00413908">
              <w:rPr>
                <w:sz w:val="16"/>
                <w:szCs w:val="16"/>
              </w:rPr>
              <w:t>REPUBLIC OF CAMEROON</w:t>
            </w:r>
          </w:p>
          <w:p w:rsidR="00843B08" w:rsidRPr="00413908" w:rsidRDefault="00843B08" w:rsidP="002A30EF">
            <w:pPr>
              <w:jc w:val="center"/>
              <w:rPr>
                <w:sz w:val="16"/>
                <w:szCs w:val="16"/>
              </w:rPr>
            </w:pPr>
            <w:r w:rsidRPr="00413908">
              <w:rPr>
                <w:sz w:val="16"/>
                <w:szCs w:val="16"/>
              </w:rPr>
              <w:t>PEACE-WORK-FATHERLAND</w:t>
            </w:r>
          </w:p>
          <w:p w:rsidR="00843B08" w:rsidRPr="00413908" w:rsidRDefault="00843B08" w:rsidP="002A30EF">
            <w:pPr>
              <w:jc w:val="center"/>
              <w:rPr>
                <w:sz w:val="16"/>
                <w:szCs w:val="16"/>
              </w:rPr>
            </w:pPr>
            <w:r w:rsidRPr="00413908">
              <w:rPr>
                <w:sz w:val="16"/>
                <w:szCs w:val="16"/>
              </w:rPr>
              <w:t>--------------</w:t>
            </w:r>
          </w:p>
        </w:tc>
        <w:tc>
          <w:tcPr>
            <w:tcW w:w="3126" w:type="dxa"/>
            <w:vMerge w:val="restart"/>
            <w:shd w:val="clear" w:color="auto" w:fill="auto"/>
            <w:vAlign w:val="center"/>
          </w:tcPr>
          <w:p w:rsidR="00843B08" w:rsidRPr="00413908" w:rsidRDefault="00843B08" w:rsidP="002A30EF">
            <w:pPr>
              <w:tabs>
                <w:tab w:val="center" w:pos="1616"/>
              </w:tabs>
              <w:jc w:val="center"/>
              <w:rPr>
                <w:sz w:val="16"/>
                <w:szCs w:val="16"/>
              </w:rPr>
            </w:pPr>
          </w:p>
          <w:p w:rsidR="00843B08" w:rsidRPr="00413908" w:rsidRDefault="00843B08" w:rsidP="002A30EF">
            <w:pPr>
              <w:jc w:val="center"/>
              <w:rPr>
                <w:sz w:val="16"/>
                <w:szCs w:val="16"/>
              </w:rPr>
            </w:pPr>
            <w:r w:rsidRPr="00AE0303">
              <w:rPr>
                <w:noProof/>
                <w:sz w:val="16"/>
                <w:szCs w:val="16"/>
                <w:lang w:val="en-US" w:eastAsia="en-US"/>
              </w:rPr>
              <w:drawing>
                <wp:anchor distT="0" distB="0" distL="114300" distR="114300" simplePos="0" relativeHeight="251659264" behindDoc="1" locked="0" layoutInCell="1" allowOverlap="1" wp14:anchorId="22D0AA57" wp14:editId="3A23827E">
                  <wp:simplePos x="0" y="0"/>
                  <wp:positionH relativeFrom="column">
                    <wp:posOffset>495935</wp:posOffset>
                  </wp:positionH>
                  <wp:positionV relativeFrom="paragraph">
                    <wp:posOffset>45085</wp:posOffset>
                  </wp:positionV>
                  <wp:extent cx="1043305" cy="871220"/>
                  <wp:effectExtent l="0" t="0" r="4445" b="5080"/>
                  <wp:wrapNone/>
                  <wp:docPr id="17" name="Picture 17" descr="Description: C:\Users\HP\Pictures\Screenshots\Screensho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HP\Pictures\Screenshots\Screenshot (1).png"/>
                          <pic:cNvPicPr>
                            <a:picLocks noChangeAspect="1" noChangeArrowheads="1"/>
                          </pic:cNvPicPr>
                        </pic:nvPicPr>
                        <pic:blipFill>
                          <a:blip r:embed="rId5" cstate="print">
                            <a:extLst>
                              <a:ext uri="{28A0092B-C50C-407E-A947-70E740481C1C}">
                                <a14:useLocalDpi xmlns:a14="http://schemas.microsoft.com/office/drawing/2010/main" val="0"/>
                              </a:ext>
                            </a:extLst>
                          </a:blip>
                          <a:srcRect l="32054" t="18529" r="31885" b="23033"/>
                          <a:stretch>
                            <a:fillRect/>
                          </a:stretch>
                        </pic:blipFill>
                        <pic:spPr bwMode="auto">
                          <a:xfrm>
                            <a:off x="0" y="0"/>
                            <a:ext cx="1043305" cy="871220"/>
                          </a:xfrm>
                          <a:prstGeom prst="rect">
                            <a:avLst/>
                          </a:prstGeom>
                          <a:noFill/>
                          <a:ln>
                            <a:noFill/>
                          </a:ln>
                        </pic:spPr>
                      </pic:pic>
                    </a:graphicData>
                  </a:graphic>
                </wp:anchor>
              </w:drawing>
            </w:r>
          </w:p>
          <w:p w:rsidR="00843B08" w:rsidRPr="00413908" w:rsidRDefault="00843B08" w:rsidP="002A30EF">
            <w:pPr>
              <w:jc w:val="center"/>
              <w:rPr>
                <w:sz w:val="16"/>
                <w:szCs w:val="16"/>
              </w:rPr>
            </w:pPr>
          </w:p>
          <w:p w:rsidR="00843B08" w:rsidRPr="00413908" w:rsidRDefault="00843B08" w:rsidP="002A30EF">
            <w:pPr>
              <w:jc w:val="center"/>
              <w:rPr>
                <w:sz w:val="16"/>
                <w:szCs w:val="16"/>
              </w:rPr>
            </w:pPr>
          </w:p>
          <w:p w:rsidR="00843B08" w:rsidRPr="00413908" w:rsidRDefault="00843B08" w:rsidP="002A30EF">
            <w:pPr>
              <w:tabs>
                <w:tab w:val="left" w:pos="667"/>
              </w:tabs>
              <w:jc w:val="center"/>
              <w:rPr>
                <w:sz w:val="16"/>
                <w:szCs w:val="16"/>
              </w:rPr>
            </w:pPr>
          </w:p>
        </w:tc>
        <w:tc>
          <w:tcPr>
            <w:tcW w:w="3747" w:type="dxa"/>
            <w:shd w:val="clear" w:color="auto" w:fill="auto"/>
          </w:tcPr>
          <w:p w:rsidR="00843B08" w:rsidRPr="00413908" w:rsidRDefault="00843B08" w:rsidP="002A30EF">
            <w:pPr>
              <w:jc w:val="center"/>
              <w:rPr>
                <w:sz w:val="16"/>
                <w:szCs w:val="16"/>
              </w:rPr>
            </w:pPr>
          </w:p>
          <w:p w:rsidR="00843B08" w:rsidRPr="00413908" w:rsidRDefault="00843B08" w:rsidP="002A30EF">
            <w:pPr>
              <w:jc w:val="center"/>
              <w:rPr>
                <w:sz w:val="16"/>
                <w:szCs w:val="16"/>
              </w:rPr>
            </w:pPr>
          </w:p>
          <w:p w:rsidR="00843B08" w:rsidRPr="00413908" w:rsidRDefault="00843B08" w:rsidP="002A30EF">
            <w:pPr>
              <w:rPr>
                <w:sz w:val="16"/>
                <w:szCs w:val="16"/>
              </w:rPr>
            </w:pPr>
            <w:r w:rsidRPr="00413908">
              <w:rPr>
                <w:sz w:val="16"/>
                <w:szCs w:val="16"/>
              </w:rPr>
              <w:t xml:space="preserve">                     REPUBLIQUE DU CAMEROUN</w:t>
            </w:r>
          </w:p>
          <w:p w:rsidR="00843B08" w:rsidRPr="00413908" w:rsidRDefault="00843B08" w:rsidP="002A30EF">
            <w:pPr>
              <w:jc w:val="center"/>
              <w:rPr>
                <w:sz w:val="16"/>
                <w:szCs w:val="16"/>
              </w:rPr>
            </w:pPr>
            <w:r w:rsidRPr="00413908">
              <w:rPr>
                <w:sz w:val="16"/>
                <w:szCs w:val="16"/>
              </w:rPr>
              <w:t>PAIX-TRAVAIL-PATRIE</w:t>
            </w:r>
          </w:p>
          <w:p w:rsidR="00843B08" w:rsidRPr="00413908" w:rsidRDefault="00843B08" w:rsidP="002A30EF">
            <w:pPr>
              <w:jc w:val="center"/>
              <w:rPr>
                <w:sz w:val="16"/>
                <w:szCs w:val="16"/>
              </w:rPr>
            </w:pPr>
            <w:r w:rsidRPr="00413908">
              <w:rPr>
                <w:sz w:val="16"/>
                <w:szCs w:val="16"/>
              </w:rPr>
              <w:t>-----------------</w:t>
            </w:r>
          </w:p>
        </w:tc>
      </w:tr>
      <w:tr w:rsidR="00843B08" w:rsidRPr="00413908" w:rsidTr="002A30EF">
        <w:trPr>
          <w:trHeight w:val="408"/>
        </w:trPr>
        <w:tc>
          <w:tcPr>
            <w:tcW w:w="2992" w:type="dxa"/>
            <w:shd w:val="clear" w:color="auto" w:fill="auto"/>
            <w:vAlign w:val="center"/>
          </w:tcPr>
          <w:p w:rsidR="00843B08" w:rsidRPr="00413908" w:rsidRDefault="00843B08" w:rsidP="002A30EF">
            <w:pPr>
              <w:jc w:val="center"/>
              <w:rPr>
                <w:sz w:val="16"/>
                <w:szCs w:val="16"/>
              </w:rPr>
            </w:pPr>
            <w:r w:rsidRPr="00413908">
              <w:rPr>
                <w:sz w:val="16"/>
                <w:szCs w:val="16"/>
              </w:rPr>
              <w:t>MINISTRY OF DECENTRALIZATION AND</w:t>
            </w:r>
          </w:p>
          <w:p w:rsidR="00843B08" w:rsidRPr="00413908" w:rsidRDefault="00843B08" w:rsidP="002A30EF">
            <w:pPr>
              <w:jc w:val="center"/>
              <w:rPr>
                <w:sz w:val="16"/>
                <w:szCs w:val="16"/>
              </w:rPr>
            </w:pPr>
            <w:r w:rsidRPr="00413908">
              <w:rPr>
                <w:sz w:val="16"/>
                <w:szCs w:val="16"/>
              </w:rPr>
              <w:t>LOCAL DEVELOPMENT</w:t>
            </w:r>
          </w:p>
          <w:p w:rsidR="00843B08" w:rsidRPr="00413908" w:rsidRDefault="00843B08" w:rsidP="002A30EF">
            <w:pPr>
              <w:jc w:val="center"/>
              <w:rPr>
                <w:sz w:val="16"/>
                <w:szCs w:val="16"/>
              </w:rPr>
            </w:pPr>
            <w:r w:rsidRPr="00413908">
              <w:rPr>
                <w:sz w:val="16"/>
                <w:szCs w:val="16"/>
              </w:rPr>
              <w:t>-----------</w:t>
            </w:r>
          </w:p>
        </w:tc>
        <w:tc>
          <w:tcPr>
            <w:tcW w:w="3126" w:type="dxa"/>
            <w:vMerge/>
            <w:shd w:val="clear" w:color="auto" w:fill="auto"/>
          </w:tcPr>
          <w:p w:rsidR="00843B08" w:rsidRPr="00413908" w:rsidRDefault="00843B08" w:rsidP="002A30EF">
            <w:pPr>
              <w:jc w:val="center"/>
              <w:rPr>
                <w:b/>
                <w:sz w:val="16"/>
                <w:szCs w:val="16"/>
              </w:rPr>
            </w:pPr>
          </w:p>
        </w:tc>
        <w:tc>
          <w:tcPr>
            <w:tcW w:w="3747" w:type="dxa"/>
            <w:shd w:val="clear" w:color="auto" w:fill="auto"/>
          </w:tcPr>
          <w:p w:rsidR="00843B08" w:rsidRPr="00413908" w:rsidRDefault="00843B08" w:rsidP="002A30EF">
            <w:pPr>
              <w:jc w:val="center"/>
              <w:rPr>
                <w:sz w:val="16"/>
                <w:szCs w:val="16"/>
              </w:rPr>
            </w:pPr>
            <w:r w:rsidRPr="00413908">
              <w:rPr>
                <w:sz w:val="16"/>
                <w:szCs w:val="16"/>
              </w:rPr>
              <w:t xml:space="preserve">MINISTERE DE LA DECENTRALIZATION ET DU DEVELOPPEMENT LOCAL </w:t>
            </w:r>
          </w:p>
          <w:p w:rsidR="00843B08" w:rsidRPr="00413908" w:rsidRDefault="00843B08" w:rsidP="002A30EF">
            <w:pPr>
              <w:jc w:val="center"/>
              <w:rPr>
                <w:sz w:val="16"/>
                <w:szCs w:val="16"/>
              </w:rPr>
            </w:pPr>
            <w:r w:rsidRPr="00413908">
              <w:rPr>
                <w:sz w:val="16"/>
                <w:szCs w:val="16"/>
              </w:rPr>
              <w:t>----------------</w:t>
            </w:r>
          </w:p>
        </w:tc>
      </w:tr>
      <w:tr w:rsidR="00843B08" w:rsidRPr="00413908" w:rsidTr="002A30EF">
        <w:trPr>
          <w:trHeight w:val="284"/>
        </w:trPr>
        <w:tc>
          <w:tcPr>
            <w:tcW w:w="2992" w:type="dxa"/>
            <w:shd w:val="clear" w:color="auto" w:fill="auto"/>
          </w:tcPr>
          <w:p w:rsidR="00843B08" w:rsidRPr="00413908" w:rsidRDefault="00843B08" w:rsidP="002A30EF">
            <w:pPr>
              <w:jc w:val="center"/>
              <w:rPr>
                <w:sz w:val="16"/>
                <w:szCs w:val="16"/>
              </w:rPr>
            </w:pPr>
            <w:r w:rsidRPr="00413908">
              <w:rPr>
                <w:sz w:val="16"/>
                <w:szCs w:val="16"/>
              </w:rPr>
              <w:t>SOUTH WEST REGION</w:t>
            </w:r>
          </w:p>
          <w:p w:rsidR="00843B08" w:rsidRPr="00413908" w:rsidRDefault="00843B08" w:rsidP="002A30EF">
            <w:pPr>
              <w:jc w:val="center"/>
              <w:rPr>
                <w:sz w:val="16"/>
                <w:szCs w:val="16"/>
              </w:rPr>
            </w:pPr>
            <w:r w:rsidRPr="00413908">
              <w:rPr>
                <w:sz w:val="16"/>
                <w:szCs w:val="16"/>
              </w:rPr>
              <w:t>--------------</w:t>
            </w:r>
          </w:p>
        </w:tc>
        <w:tc>
          <w:tcPr>
            <w:tcW w:w="3126" w:type="dxa"/>
            <w:vMerge/>
            <w:shd w:val="clear" w:color="auto" w:fill="auto"/>
          </w:tcPr>
          <w:p w:rsidR="00843B08" w:rsidRPr="00413908" w:rsidRDefault="00843B08" w:rsidP="002A30EF">
            <w:pPr>
              <w:jc w:val="both"/>
              <w:rPr>
                <w:sz w:val="16"/>
                <w:szCs w:val="16"/>
              </w:rPr>
            </w:pPr>
          </w:p>
        </w:tc>
        <w:tc>
          <w:tcPr>
            <w:tcW w:w="3747" w:type="dxa"/>
            <w:shd w:val="clear" w:color="auto" w:fill="auto"/>
          </w:tcPr>
          <w:p w:rsidR="00843B08" w:rsidRPr="00413908" w:rsidRDefault="00843B08" w:rsidP="002A30EF">
            <w:pPr>
              <w:jc w:val="center"/>
              <w:rPr>
                <w:sz w:val="16"/>
                <w:szCs w:val="16"/>
              </w:rPr>
            </w:pPr>
            <w:r w:rsidRPr="00413908">
              <w:rPr>
                <w:sz w:val="16"/>
                <w:szCs w:val="16"/>
              </w:rPr>
              <w:t>REGION DU SUD OUEST</w:t>
            </w:r>
          </w:p>
          <w:p w:rsidR="00843B08" w:rsidRPr="00413908" w:rsidRDefault="00843B08" w:rsidP="002A30EF">
            <w:pPr>
              <w:jc w:val="center"/>
              <w:rPr>
                <w:sz w:val="16"/>
                <w:szCs w:val="16"/>
              </w:rPr>
            </w:pPr>
            <w:r w:rsidRPr="00413908">
              <w:rPr>
                <w:sz w:val="16"/>
                <w:szCs w:val="16"/>
              </w:rPr>
              <w:t>-----------------</w:t>
            </w:r>
          </w:p>
        </w:tc>
      </w:tr>
      <w:tr w:rsidR="00843B08" w:rsidRPr="00413908" w:rsidTr="002A30EF">
        <w:trPr>
          <w:trHeight w:val="271"/>
        </w:trPr>
        <w:tc>
          <w:tcPr>
            <w:tcW w:w="2992" w:type="dxa"/>
            <w:shd w:val="clear" w:color="auto" w:fill="auto"/>
          </w:tcPr>
          <w:p w:rsidR="00843B08" w:rsidRPr="00413908" w:rsidRDefault="00843B08" w:rsidP="002A30EF">
            <w:pPr>
              <w:jc w:val="center"/>
              <w:rPr>
                <w:sz w:val="16"/>
                <w:szCs w:val="16"/>
              </w:rPr>
            </w:pPr>
            <w:r w:rsidRPr="00413908">
              <w:rPr>
                <w:sz w:val="16"/>
                <w:szCs w:val="16"/>
              </w:rPr>
              <w:t>MEME DIVISION</w:t>
            </w:r>
          </w:p>
          <w:p w:rsidR="00843B08" w:rsidRPr="00413908" w:rsidRDefault="00843B08" w:rsidP="002A30EF">
            <w:pPr>
              <w:jc w:val="center"/>
              <w:rPr>
                <w:sz w:val="16"/>
                <w:szCs w:val="16"/>
              </w:rPr>
            </w:pPr>
            <w:r w:rsidRPr="00413908">
              <w:rPr>
                <w:sz w:val="16"/>
                <w:szCs w:val="16"/>
              </w:rPr>
              <w:t>-----------</w:t>
            </w:r>
          </w:p>
        </w:tc>
        <w:tc>
          <w:tcPr>
            <w:tcW w:w="3126" w:type="dxa"/>
            <w:vMerge/>
            <w:shd w:val="clear" w:color="auto" w:fill="auto"/>
          </w:tcPr>
          <w:p w:rsidR="00843B08" w:rsidRPr="00413908" w:rsidRDefault="00843B08" w:rsidP="002A30EF">
            <w:pPr>
              <w:jc w:val="both"/>
              <w:rPr>
                <w:sz w:val="16"/>
                <w:szCs w:val="16"/>
              </w:rPr>
            </w:pPr>
          </w:p>
        </w:tc>
        <w:tc>
          <w:tcPr>
            <w:tcW w:w="3747" w:type="dxa"/>
            <w:shd w:val="clear" w:color="auto" w:fill="auto"/>
          </w:tcPr>
          <w:p w:rsidR="00843B08" w:rsidRPr="00413908" w:rsidRDefault="00843B08" w:rsidP="002A30EF">
            <w:pPr>
              <w:jc w:val="center"/>
              <w:rPr>
                <w:sz w:val="16"/>
                <w:szCs w:val="16"/>
              </w:rPr>
            </w:pPr>
            <w:r w:rsidRPr="00413908">
              <w:rPr>
                <w:sz w:val="16"/>
                <w:szCs w:val="16"/>
              </w:rPr>
              <w:t>DEPARTEMENT DE LA MEME</w:t>
            </w:r>
          </w:p>
          <w:p w:rsidR="00843B08" w:rsidRPr="00413908" w:rsidRDefault="00843B08" w:rsidP="002A30EF">
            <w:pPr>
              <w:jc w:val="center"/>
              <w:rPr>
                <w:sz w:val="16"/>
                <w:szCs w:val="16"/>
              </w:rPr>
            </w:pPr>
            <w:r w:rsidRPr="00413908">
              <w:rPr>
                <w:sz w:val="16"/>
                <w:szCs w:val="16"/>
              </w:rPr>
              <w:t>--------------</w:t>
            </w:r>
          </w:p>
        </w:tc>
      </w:tr>
      <w:tr w:rsidR="00843B08" w:rsidRPr="00413908" w:rsidTr="002A30EF">
        <w:trPr>
          <w:trHeight w:val="106"/>
        </w:trPr>
        <w:tc>
          <w:tcPr>
            <w:tcW w:w="2992" w:type="dxa"/>
            <w:shd w:val="clear" w:color="auto" w:fill="auto"/>
          </w:tcPr>
          <w:p w:rsidR="00843B08" w:rsidRPr="00413908" w:rsidRDefault="00843B08" w:rsidP="002A30EF">
            <w:pPr>
              <w:jc w:val="center"/>
              <w:rPr>
                <w:sz w:val="16"/>
                <w:szCs w:val="16"/>
              </w:rPr>
            </w:pPr>
            <w:r w:rsidRPr="00413908">
              <w:rPr>
                <w:sz w:val="16"/>
                <w:szCs w:val="16"/>
              </w:rPr>
              <w:t>KUMBA III SUB-DIVISIONAL COUNCIL</w:t>
            </w:r>
          </w:p>
          <w:p w:rsidR="00843B08" w:rsidRPr="00413908" w:rsidRDefault="00843B08" w:rsidP="002A30EF">
            <w:pPr>
              <w:jc w:val="center"/>
              <w:rPr>
                <w:sz w:val="16"/>
                <w:szCs w:val="16"/>
              </w:rPr>
            </w:pPr>
            <w:r w:rsidRPr="00413908">
              <w:rPr>
                <w:sz w:val="16"/>
                <w:szCs w:val="16"/>
              </w:rPr>
              <w:t>----------</w:t>
            </w:r>
          </w:p>
          <w:p w:rsidR="00843B08" w:rsidRPr="00413908" w:rsidRDefault="00843B08" w:rsidP="002A30EF">
            <w:pPr>
              <w:jc w:val="center"/>
              <w:rPr>
                <w:sz w:val="16"/>
                <w:szCs w:val="16"/>
              </w:rPr>
            </w:pPr>
          </w:p>
        </w:tc>
        <w:tc>
          <w:tcPr>
            <w:tcW w:w="3126" w:type="dxa"/>
            <w:vMerge/>
            <w:shd w:val="clear" w:color="auto" w:fill="auto"/>
          </w:tcPr>
          <w:p w:rsidR="00843B08" w:rsidRPr="00413908" w:rsidRDefault="00843B08" w:rsidP="002A30EF">
            <w:pPr>
              <w:jc w:val="both"/>
              <w:rPr>
                <w:sz w:val="16"/>
                <w:szCs w:val="16"/>
              </w:rPr>
            </w:pPr>
          </w:p>
        </w:tc>
        <w:tc>
          <w:tcPr>
            <w:tcW w:w="3747" w:type="dxa"/>
            <w:shd w:val="clear" w:color="auto" w:fill="auto"/>
          </w:tcPr>
          <w:p w:rsidR="00843B08" w:rsidRPr="00413908" w:rsidRDefault="00843B08" w:rsidP="002A30EF">
            <w:pPr>
              <w:jc w:val="center"/>
              <w:rPr>
                <w:sz w:val="16"/>
                <w:szCs w:val="16"/>
              </w:rPr>
            </w:pPr>
            <w:r w:rsidRPr="00413908">
              <w:rPr>
                <w:sz w:val="16"/>
                <w:szCs w:val="16"/>
              </w:rPr>
              <w:t xml:space="preserve">COMMUNE D’ARRONDISSEMENT DE KUMBA </w:t>
            </w:r>
            <w:proofErr w:type="spellStart"/>
            <w:r w:rsidRPr="00413908">
              <w:rPr>
                <w:sz w:val="16"/>
                <w:szCs w:val="16"/>
              </w:rPr>
              <w:t>III</w:t>
            </w:r>
            <w:r w:rsidRPr="00413908">
              <w:rPr>
                <w:sz w:val="16"/>
                <w:szCs w:val="16"/>
                <w:vertAlign w:val="superscript"/>
              </w:rPr>
              <w:t>eme</w:t>
            </w:r>
            <w:proofErr w:type="spellEnd"/>
          </w:p>
          <w:p w:rsidR="00843B08" w:rsidRPr="00413908" w:rsidRDefault="00843B08" w:rsidP="002A30EF">
            <w:pPr>
              <w:jc w:val="center"/>
              <w:rPr>
                <w:sz w:val="16"/>
                <w:szCs w:val="16"/>
              </w:rPr>
            </w:pPr>
            <w:r w:rsidRPr="00413908">
              <w:rPr>
                <w:sz w:val="16"/>
                <w:szCs w:val="16"/>
              </w:rPr>
              <w:t>-----------------</w:t>
            </w:r>
          </w:p>
        </w:tc>
      </w:tr>
      <w:tr w:rsidR="00843B08" w:rsidRPr="00413908" w:rsidTr="002A30EF">
        <w:trPr>
          <w:trHeight w:val="190"/>
        </w:trPr>
        <w:tc>
          <w:tcPr>
            <w:tcW w:w="9865" w:type="dxa"/>
            <w:gridSpan w:val="3"/>
            <w:shd w:val="clear" w:color="auto" w:fill="auto"/>
          </w:tcPr>
          <w:p w:rsidR="00843B08" w:rsidRPr="00413908" w:rsidRDefault="00843B08" w:rsidP="002A30EF">
            <w:pPr>
              <w:jc w:val="center"/>
              <w:rPr>
                <w:sz w:val="16"/>
                <w:szCs w:val="16"/>
              </w:rPr>
            </w:pPr>
            <w:r>
              <w:rPr>
                <w:noProof/>
                <w:sz w:val="16"/>
                <w:szCs w:val="16"/>
                <w:lang w:val="en-US" w:eastAsia="en-US"/>
              </w:rPr>
              <mc:AlternateContent>
                <mc:Choice Requires="wpg">
                  <w:drawing>
                    <wp:anchor distT="0" distB="0" distL="114300" distR="114300" simplePos="0" relativeHeight="251660288" behindDoc="0" locked="0" layoutInCell="1" allowOverlap="1" wp14:anchorId="7F51E46A" wp14:editId="03B4A75B">
                      <wp:simplePos x="0" y="0"/>
                      <wp:positionH relativeFrom="column">
                        <wp:posOffset>-122555</wp:posOffset>
                      </wp:positionH>
                      <wp:positionV relativeFrom="paragraph">
                        <wp:posOffset>90805</wp:posOffset>
                      </wp:positionV>
                      <wp:extent cx="6374765" cy="81280"/>
                      <wp:effectExtent l="0" t="0" r="260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4765" cy="81280"/>
                                <a:chOff x="972" y="3236"/>
                                <a:chExt cx="10168" cy="304"/>
                              </a:xfrm>
                            </wpg:grpSpPr>
                            <wps:wsp>
                              <wps:cNvPr id="2" name="Text Box 37"/>
                              <wps:cNvSpPr txBox="1">
                                <a:spLocks noChangeArrowheads="1"/>
                              </wps:cNvSpPr>
                              <wps:spPr bwMode="auto">
                                <a:xfrm>
                                  <a:off x="972" y="3440"/>
                                  <a:ext cx="10168" cy="100"/>
                                </a:xfrm>
                                <a:prstGeom prst="rect">
                                  <a:avLst/>
                                </a:prstGeom>
                                <a:solidFill>
                                  <a:srgbClr val="FFFF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43B08" w:rsidRDefault="00843B08" w:rsidP="00843B08"/>
                                </w:txbxContent>
                              </wps:txbx>
                              <wps:bodyPr rot="0" vert="horz" wrap="square" lIns="36576" tIns="36576" rIns="36576" bIns="36576" anchor="t" anchorCtr="0" upright="1">
                                <a:noAutofit/>
                              </wps:bodyPr>
                            </wps:wsp>
                            <wps:wsp>
                              <wps:cNvPr id="3" name="Text Box 38"/>
                              <wps:cNvSpPr txBox="1">
                                <a:spLocks noChangeArrowheads="1"/>
                              </wps:cNvSpPr>
                              <wps:spPr bwMode="auto">
                                <a:xfrm>
                                  <a:off x="972" y="3340"/>
                                  <a:ext cx="10168" cy="100"/>
                                </a:xfrm>
                                <a:prstGeom prst="rect">
                                  <a:avLst/>
                                </a:prstGeom>
                                <a:solidFill>
                                  <a:srgbClr val="FF505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43B08" w:rsidRPr="002C36B1" w:rsidRDefault="00843B08" w:rsidP="00843B08">
                                    <w:pPr>
                                      <w:rPr>
                                        <w:sz w:val="16"/>
                                        <w:szCs w:val="16"/>
                                      </w:rPr>
                                    </w:pPr>
                                  </w:p>
                                </w:txbxContent>
                              </wps:txbx>
                              <wps:bodyPr rot="0" vert="horz" wrap="square" lIns="36576" tIns="36576" rIns="36576" bIns="36576" anchor="t" anchorCtr="0" upright="1">
                                <a:noAutofit/>
                              </wps:bodyPr>
                            </wps:wsp>
                            <wps:wsp>
                              <wps:cNvPr id="4" name="Text Box 39"/>
                              <wps:cNvSpPr txBox="1">
                                <a:spLocks noChangeArrowheads="1"/>
                              </wps:cNvSpPr>
                              <wps:spPr bwMode="auto">
                                <a:xfrm>
                                  <a:off x="972" y="3236"/>
                                  <a:ext cx="10168" cy="86"/>
                                </a:xfrm>
                                <a:prstGeom prst="rect">
                                  <a:avLst/>
                                </a:prstGeom>
                                <a:solidFill>
                                  <a:srgbClr val="008000"/>
                                </a:solidFill>
                                <a:ln w="9525" algn="in">
                                  <a:solidFill>
                                    <a:srgbClr val="008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43B08" w:rsidRDefault="00843B08" w:rsidP="00843B08"/>
                                </w:txbxContent>
                              </wps:txbx>
                              <wps:bodyPr rot="0" vert="horz" wrap="square" lIns="36576" tIns="36576" rIns="36576" bIns="36576" anchor="t" anchorCtr="0" upright="1">
                                <a:noAutofit/>
                              </wps:bodyPr>
                            </wps:wsp>
                            <wps:wsp>
                              <wps:cNvPr id="5" name="AutoShape 22"/>
                              <wps:cNvSpPr>
                                <a:spLocks noChangeArrowheads="1"/>
                              </wps:cNvSpPr>
                              <wps:spPr bwMode="auto">
                                <a:xfrm>
                                  <a:off x="6055" y="3272"/>
                                  <a:ext cx="225" cy="208"/>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w 10000"/>
                                    <a:gd name="T11" fmla="*/ 0 h 10000"/>
                                    <a:gd name="T12" fmla="*/ 0 w 10000"/>
                                    <a:gd name="T13" fmla="*/ 0 h 10000"/>
                                    <a:gd name="T14" fmla="*/ 0 w 10000"/>
                                    <a:gd name="T15" fmla="*/ 0 h 10000"/>
                                    <a:gd name="T16" fmla="*/ 0 w 10000"/>
                                    <a:gd name="T17" fmla="*/ 0 h 10000"/>
                                    <a:gd name="T18" fmla="*/ 0 w 10000"/>
                                    <a:gd name="T19" fmla="*/ 0 h 10000"/>
                                    <a:gd name="T20" fmla="*/ 0 w 10000"/>
                                    <a:gd name="T21" fmla="*/ 0 h 100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0000" h="10000">
                                      <a:moveTo>
                                        <a:pt x="0" y="3798"/>
                                      </a:moveTo>
                                      <a:lnTo>
                                        <a:pt x="3822" y="3798"/>
                                      </a:lnTo>
                                      <a:lnTo>
                                        <a:pt x="5022" y="0"/>
                                      </a:lnTo>
                                      <a:lnTo>
                                        <a:pt x="6178" y="3798"/>
                                      </a:lnTo>
                                      <a:lnTo>
                                        <a:pt x="10000" y="3798"/>
                                      </a:lnTo>
                                      <a:lnTo>
                                        <a:pt x="6889" y="6202"/>
                                      </a:lnTo>
                                      <a:lnTo>
                                        <a:pt x="8089" y="10000"/>
                                      </a:lnTo>
                                      <a:lnTo>
                                        <a:pt x="5022" y="7644"/>
                                      </a:lnTo>
                                      <a:lnTo>
                                        <a:pt x="1911" y="10000"/>
                                      </a:lnTo>
                                      <a:lnTo>
                                        <a:pt x="3111" y="6202"/>
                                      </a:lnTo>
                                      <a:lnTo>
                                        <a:pt x="0" y="3798"/>
                                      </a:lnTo>
                                      <a:close/>
                                    </a:path>
                                  </a:pathLst>
                                </a:custGeom>
                                <a:solidFill>
                                  <a:srgbClr val="FFFF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1E46A" id="Group 1" o:spid="_x0000_s1026" style="position:absolute;left:0;text-align:left;margin-left:-9.65pt;margin-top:7.15pt;width:501.95pt;height:6.4pt;z-index:251660288" coordorigin="972,3236" coordsize="1016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">
                      <v:shapetype id="_x0000_t202" coordsize="21600,21600" o:spt="202" path="m,l,21600r21600,l21600,xe">
                        <v:stroke joinstyle="miter"/>
                        <v:path gradientshapeok="t" o:connecttype="rect"/>
                      </v:shapetype>
                      <v:shape id="Text Box 37" o:spid="_x0000_s1027" type="#_x0000_t202" style="position:absolute;left:972;top:3440;width:1016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0WtcQA&#10;AADaAAAADwAAAGRycy9kb3ducmV2LnhtbESPQWsCMRSE7wX/Q3iCt5pdQW23RimCIIUeXC3t8XXz&#10;3CzdvGyTqOu/N0Khx2FmvmEWq9624kw+NI4V5OMMBHHldMO1gsN+8/gEIkRkja1jUnClAKvl4GGB&#10;hXYX3tG5jLVIEA4FKjAxdoWUoTJkMYxdR5y8o/MWY5K+ltrjJcFtKydZNpMWG04LBjtaG6p+ypNV&#10;8DF3fvZ1zH+nn+Zta3fle77+flZqNOxfX0BE6uN/+K+91QomcL+Sb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dFrXEAAAA2gAAAA8AAAAAAAAAAAAAAAAAmAIAAGRycy9k&#10;b3ducmV2LnhtbFBLBQYAAAAABAAEAPUAAACJAwAAAAA=&#10;" fillcolor="yellow" stroked="f" insetpen="t">
                        <v:shadow color="#ccc"/>
                        <v:textbox inset="2.88pt,2.88pt,2.88pt,2.88pt">
                          <w:txbxContent>
                            <w:p w:rsidR="00843B08" w:rsidRDefault="00843B08" w:rsidP="00843B08"/>
                          </w:txbxContent>
                        </v:textbox>
                      </v:shape>
                      <v:shape id="Text Box 38" o:spid="_x0000_s1028" type="#_x0000_t202" style="position:absolute;left:972;top:3340;width:1016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jtMIA&#10;AADaAAAADwAAAGRycy9kb3ducmV2LnhtbESPzWsCMRTE7wX/h/AEbzXrB23ZGkWkBY9+XXp7bJ67&#10;225eQhLX2L++EYQeh5n5DbNYJdOJnnxoLSuYjAsQxJXVLdcKTsfP5zcQISJr7CyTghsFWC0HTwss&#10;tb3ynvpDrEWGcChRQROjK6UMVUMGw9g64uydrTcYs/S11B6vGW46OS2KF2mw5bzQoKNNQ9XP4WIU&#10;XOZfv5bPfr5z69fTxvXp+/iRlBoN0/odRKQU/8OP9lYrmMH9Sr4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QGO0wgAAANoAAAAPAAAAAAAAAAAAAAAAAJgCAABkcnMvZG93&#10;bnJldi54bWxQSwUGAAAAAAQABAD1AAAAhwMAAAAA&#10;" fillcolor="#ff5050" stroked="f" insetpen="t">
                        <v:shadow color="#ccc"/>
                        <v:textbox inset="2.88pt,2.88pt,2.88pt,2.88pt">
                          <w:txbxContent>
                            <w:p w:rsidR="00843B08" w:rsidRPr="002C36B1" w:rsidRDefault="00843B08" w:rsidP="00843B08">
                              <w:pPr>
                                <w:rPr>
                                  <w:sz w:val="16"/>
                                  <w:szCs w:val="16"/>
                                </w:rPr>
                              </w:pPr>
                            </w:p>
                          </w:txbxContent>
                        </v:textbox>
                      </v:shape>
                      <v:shape id="Text Box 39" o:spid="_x0000_s1029" type="#_x0000_t202" style="position:absolute;left:972;top:3236;width:10168;height: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rmnMQA&#10;AADaAAAADwAAAGRycy9kb3ducmV2LnhtbESPQWvCQBSE74L/YXmF3nSjlCqpqwRBsFaQ2l68PbPP&#10;JHT3bchuTfTXu4LgcZiZb5jZorNGnKnxlWMFo2ECgjh3uuJCwe/PajAF4QOyRuOYFFzIw2Le780w&#10;1a7lbzrvQyEihH2KCsoQ6lRKn5dk0Q9dTRy9k2sshiibQuoG2wi3Ro6T5F1arDgulFjTsqT8b/9v&#10;FSzHIzPZHNv1dJsddleTHdzX9lOp15cu+wARqAvP8KO91gre4H4l3g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K5pzEAAAA2gAAAA8AAAAAAAAAAAAAAAAAmAIAAGRycy9k&#10;b3ducmV2LnhtbFBLBQYAAAAABAAEAPUAAACJAwAAAAA=&#10;" fillcolor="green" strokecolor="green" insetpen="t">
                        <v:shadow color="#ccc"/>
                        <v:textbox inset="2.88pt,2.88pt,2.88pt,2.88pt">
                          <w:txbxContent>
                            <w:p w:rsidR="00843B08" w:rsidRDefault="00843B08" w:rsidP="00843B08"/>
                          </w:txbxContent>
                        </v:textbox>
                      </v:shape>
                      <v:shape id="AutoShape 22" o:spid="_x0000_s1030" style="position:absolute;left:6055;top:3272;width:225;height:208;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IU8IA&#10;AADaAAAADwAAAGRycy9kb3ducmV2LnhtbESPQWvCQBSE7wX/w/KE3uqmllSJrhKCQuitKnh9ZJ9J&#10;avZt2F2T9N93C4Ueh5n5htnuJ9OJgZxvLSt4XSQgiCurW64VXM7HlzUIH5A1dpZJwTd52O9mT1vM&#10;tB35k4ZTqEWEsM9QQRNCn0npq4YM+oXtiaN3s85giNLVUjscI9x0cpkk79Jgy3GhwZ6Khqr76WEU&#10;4PAhi/X1rcxXh9WSHlPqvu6pUs/zKd+ACDSF//Bfu9QKUvi9Em+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g0hTwgAAANoAAAAPAAAAAAAAAAAAAAAAAJgCAABkcnMvZG93&#10;bnJldi54bWxQSwUGAAAAAAQABAD1AAAAhwMAAAAA&#10;" path="m,3798r3822,l5022,,6178,3798r3822,l6889,6202r1200,3798l5022,7644,1911,10000,3111,6202,,3798xe" fillcolor="yellow" stroked="f" insetpen="t">
                        <v:stroke joinstyle="miter"/>
                        <v:shadow color="#ccc"/>
                        <v:path o:connecttype="custom" o:connectlocs="0,0;0,0;0,0;0,0;0,0;0,0;0,0;0,0;0,0;0,0;0,0" o:connectangles="0,0,0,0,0,0,0,0,0,0,0"/>
                      </v:shape>
                    </v:group>
                  </w:pict>
                </mc:Fallback>
              </mc:AlternateContent>
            </w:r>
          </w:p>
        </w:tc>
      </w:tr>
    </w:tbl>
    <w:p w:rsidR="00843B08" w:rsidRPr="00D76521" w:rsidRDefault="00843B08" w:rsidP="00843B08">
      <w:pPr>
        <w:jc w:val="center"/>
        <w:rPr>
          <w:rFonts w:ascii="Perpetua Titling MT" w:hAnsi="Perpetua Titling MT" w:cs="Arial"/>
          <w:b/>
          <w:bCs/>
          <w:i/>
          <w:color w:val="000000" w:themeColor="text1"/>
          <w:sz w:val="36"/>
          <w:szCs w:val="36"/>
          <w:lang w:val="en-US"/>
        </w:rPr>
      </w:pPr>
    </w:p>
    <w:p w:rsidR="00843B08" w:rsidRPr="00D76521" w:rsidRDefault="00843B08" w:rsidP="00843B08">
      <w:pPr>
        <w:jc w:val="center"/>
        <w:rPr>
          <w:rFonts w:ascii="Perpetua Titling MT" w:hAnsi="Perpetua Titling MT" w:cs="Arial"/>
          <w:b/>
          <w:bCs/>
          <w:i/>
          <w:color w:val="000000" w:themeColor="text1"/>
          <w:sz w:val="36"/>
          <w:szCs w:val="36"/>
          <w:lang w:val="en-US"/>
        </w:rPr>
      </w:pPr>
      <w:r w:rsidRPr="00D76521">
        <w:rPr>
          <w:rFonts w:ascii="Perpetua Titling MT" w:hAnsi="Perpetua Titling MT" w:cs="Arial"/>
          <w:b/>
          <w:bCs/>
          <w:i/>
          <w:color w:val="000000" w:themeColor="text1"/>
          <w:sz w:val="36"/>
          <w:szCs w:val="36"/>
          <w:lang w:val="en-US"/>
        </w:rPr>
        <w:t>MAYOR KUMBA III COUNCIL</w:t>
      </w:r>
    </w:p>
    <w:p w:rsidR="00843B08" w:rsidRPr="00D76521" w:rsidRDefault="00843B08" w:rsidP="00843B08">
      <w:pPr>
        <w:jc w:val="center"/>
        <w:rPr>
          <w:rFonts w:ascii="Perpetua Titling MT" w:hAnsi="Perpetua Titling MT" w:cs="Arial"/>
          <w:b/>
          <w:bCs/>
          <w:i/>
          <w:color w:val="000000" w:themeColor="text1"/>
          <w:sz w:val="36"/>
          <w:szCs w:val="36"/>
        </w:rPr>
      </w:pPr>
      <w:r w:rsidRPr="00D76521">
        <w:rPr>
          <w:rFonts w:ascii="Perpetua Titling MT" w:hAnsi="Perpetua Titling MT" w:cs="Arial"/>
          <w:b/>
          <w:bCs/>
          <w:i/>
          <w:color w:val="000000" w:themeColor="text1"/>
          <w:sz w:val="36"/>
          <w:szCs w:val="36"/>
        </w:rPr>
        <w:t xml:space="preserve"> [CONTRACTING AUTHORITY]</w:t>
      </w:r>
    </w:p>
    <w:p w:rsidR="00843B08" w:rsidRPr="00D76521" w:rsidRDefault="00843B08" w:rsidP="00843B08">
      <w:pPr>
        <w:jc w:val="center"/>
        <w:rPr>
          <w:rFonts w:ascii="Perpetua Titling MT" w:hAnsi="Perpetua Titling MT" w:cs="Arial"/>
          <w:b/>
          <w:bCs/>
          <w:i/>
          <w:color w:val="000000" w:themeColor="text1"/>
          <w:sz w:val="36"/>
          <w:szCs w:val="36"/>
        </w:rPr>
      </w:pPr>
    </w:p>
    <w:p w:rsidR="00843B08" w:rsidRDefault="00843B08" w:rsidP="00843B08">
      <w:pPr>
        <w:jc w:val="center"/>
        <w:rPr>
          <w:rFonts w:ascii="Arial" w:hAnsi="Arial" w:cs="Arial"/>
          <w:b/>
          <w:bCs/>
          <w:i/>
        </w:rPr>
      </w:pPr>
    </w:p>
    <w:tbl>
      <w:tblPr>
        <w:tblpPr w:leftFromText="180" w:rightFromText="180" w:vertAnchor="text" w:horzAnchor="margin" w:tblpXSpec="center" w:tblpY="-48"/>
        <w:tblW w:w="10656" w:type="dxa"/>
        <w:tblLayout w:type="fixed"/>
        <w:tblCellMar>
          <w:left w:w="10" w:type="dxa"/>
          <w:right w:w="10" w:type="dxa"/>
        </w:tblCellMar>
        <w:tblLook w:val="0000" w:firstRow="0" w:lastRow="0" w:firstColumn="0" w:lastColumn="0" w:noHBand="0" w:noVBand="0"/>
      </w:tblPr>
      <w:tblGrid>
        <w:gridCol w:w="10656"/>
      </w:tblGrid>
      <w:tr w:rsidR="00843B08" w:rsidRPr="00DD3E14" w:rsidTr="00843B08">
        <w:tc>
          <w:tcPr>
            <w:tcW w:w="10656"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843B08" w:rsidRPr="005B7201" w:rsidRDefault="00843B08" w:rsidP="00843B08">
            <w:pPr>
              <w:jc w:val="both"/>
              <w:rPr>
                <w:rFonts w:ascii="Perpetua Titling MT" w:hAnsi="Perpetua Titling MT" w:cs="Arial"/>
                <w:b/>
                <w:color w:val="FF0000"/>
                <w:sz w:val="40"/>
                <w:szCs w:val="40"/>
                <w:lang w:val="en-US"/>
              </w:rPr>
            </w:pPr>
          </w:p>
          <w:p w:rsidR="00843B08" w:rsidRPr="00B150A7" w:rsidRDefault="00843B08" w:rsidP="00843B08">
            <w:pPr>
              <w:widowControl w:val="0"/>
              <w:autoSpaceDE w:val="0"/>
              <w:rPr>
                <w:b/>
                <w:i/>
                <w:sz w:val="28"/>
                <w:szCs w:val="28"/>
                <w:lang w:val="en-US"/>
              </w:rPr>
            </w:pPr>
            <w:r>
              <w:rPr>
                <w:b/>
                <w:bCs/>
                <w:i/>
                <w:sz w:val="28"/>
                <w:szCs w:val="28"/>
                <w:lang w:val="en-US"/>
              </w:rPr>
              <w:t>R</w:t>
            </w:r>
            <w:r w:rsidRPr="00B150A7">
              <w:rPr>
                <w:b/>
                <w:bCs/>
                <w:i/>
                <w:sz w:val="28"/>
                <w:szCs w:val="28"/>
                <w:lang w:val="en-US"/>
              </w:rPr>
              <w:t>EQUEST FOR QUOTATION  NO.</w:t>
            </w:r>
            <w:r>
              <w:rPr>
                <w:b/>
                <w:i/>
                <w:sz w:val="28"/>
                <w:szCs w:val="28"/>
                <w:lang w:val="en-US"/>
              </w:rPr>
              <w:t>01</w:t>
            </w:r>
            <w:r w:rsidRPr="00B150A7">
              <w:rPr>
                <w:b/>
                <w:bCs/>
                <w:i/>
                <w:sz w:val="28"/>
                <w:szCs w:val="28"/>
                <w:lang w:val="en-US"/>
              </w:rPr>
              <w:t>/</w:t>
            </w:r>
            <w:r w:rsidRPr="00B150A7">
              <w:rPr>
                <w:b/>
                <w:i/>
                <w:iCs/>
                <w:spacing w:val="5"/>
                <w:sz w:val="28"/>
                <w:szCs w:val="28"/>
                <w:lang w:val="en-US"/>
              </w:rPr>
              <w:t>RQ</w:t>
            </w:r>
            <w:r w:rsidRPr="00B150A7">
              <w:rPr>
                <w:b/>
                <w:i/>
                <w:iCs/>
                <w:sz w:val="28"/>
                <w:szCs w:val="28"/>
                <w:lang w:val="en-US"/>
              </w:rPr>
              <w:t xml:space="preserve">/ KUMBA III COUNCIL </w:t>
            </w:r>
            <w:r w:rsidRPr="00B150A7">
              <w:rPr>
                <w:b/>
                <w:i/>
                <w:iCs/>
                <w:spacing w:val="17"/>
                <w:sz w:val="28"/>
                <w:szCs w:val="28"/>
                <w:lang w:val="en-US"/>
              </w:rPr>
              <w:t>/MEME/ITB</w:t>
            </w:r>
            <w:r w:rsidRPr="00B150A7">
              <w:rPr>
                <w:b/>
                <w:bCs/>
                <w:i/>
                <w:spacing w:val="6"/>
                <w:sz w:val="28"/>
                <w:szCs w:val="28"/>
                <w:lang w:val="en-US"/>
              </w:rPr>
              <w:t>/</w:t>
            </w:r>
            <w:r>
              <w:rPr>
                <w:b/>
                <w:i/>
                <w:iCs/>
                <w:sz w:val="28"/>
                <w:szCs w:val="28"/>
                <w:lang w:val="en-US"/>
              </w:rPr>
              <w:t>2026 OF      19   /02 /2026</w:t>
            </w:r>
          </w:p>
          <w:p w:rsidR="00843B08" w:rsidRPr="00B150A7" w:rsidRDefault="00843B08" w:rsidP="00843B08">
            <w:pPr>
              <w:widowControl w:val="0"/>
              <w:autoSpaceDE w:val="0"/>
              <w:rPr>
                <w:b/>
                <w:bCs/>
                <w:i/>
                <w:sz w:val="28"/>
                <w:szCs w:val="28"/>
                <w:lang w:val="en-US"/>
              </w:rPr>
            </w:pPr>
          </w:p>
          <w:p w:rsidR="00843B08" w:rsidRPr="009510AA" w:rsidRDefault="00843B08" w:rsidP="00843B08">
            <w:pPr>
              <w:jc w:val="both"/>
              <w:rPr>
                <w:rFonts w:ascii="Arial" w:hAnsi="Arial" w:cs="Arial"/>
                <w:b/>
                <w:lang w:val="en-US"/>
              </w:rPr>
            </w:pPr>
            <w:r>
              <w:rPr>
                <w:rFonts w:ascii="Perpetua Titling MT" w:hAnsi="Perpetua Titling MT" w:cs="Arial"/>
                <w:b/>
                <w:i/>
                <w:sz w:val="40"/>
                <w:szCs w:val="40"/>
              </w:rPr>
              <w:t xml:space="preserve">SUPPLY of MEDICAL EQUIPMENT TO DMC NTAM </w:t>
            </w:r>
          </w:p>
        </w:tc>
      </w:tr>
    </w:tbl>
    <w:p w:rsidR="00843B08" w:rsidRPr="009510AA" w:rsidRDefault="00843B08" w:rsidP="00843B08">
      <w:pPr>
        <w:jc w:val="both"/>
        <w:rPr>
          <w:rFonts w:ascii="Arial" w:hAnsi="Arial" w:cs="Arial"/>
          <w:b/>
        </w:rPr>
      </w:pPr>
    </w:p>
    <w:p w:rsidR="00843B08" w:rsidRPr="005B7201" w:rsidRDefault="00843B08" w:rsidP="00843B08">
      <w:pPr>
        <w:rPr>
          <w:rFonts w:ascii="Arial" w:hAnsi="Arial" w:cs="Arial"/>
          <w:color w:val="000000" w:themeColor="text1"/>
          <w:sz w:val="44"/>
          <w:szCs w:val="44"/>
          <w:lang w:val="en-US"/>
        </w:rPr>
      </w:pPr>
      <w:r w:rsidRPr="00D76521">
        <w:rPr>
          <w:rFonts w:ascii="Arial" w:hAnsi="Arial" w:cs="Arial"/>
          <w:color w:val="000000" w:themeColor="text1"/>
          <w:sz w:val="44"/>
          <w:szCs w:val="44"/>
          <w:lang w:val="en-US"/>
        </w:rPr>
        <w:t xml:space="preserve">FINANCING: </w:t>
      </w:r>
      <w:r>
        <w:rPr>
          <w:rFonts w:ascii="Arial" w:hAnsi="Arial" w:cs="Arial"/>
          <w:color w:val="000000" w:themeColor="text1"/>
          <w:sz w:val="44"/>
          <w:szCs w:val="44"/>
          <w:lang w:val="en-US"/>
        </w:rPr>
        <w:t>PIB 2026</w:t>
      </w:r>
      <w:r w:rsidRPr="00D76521">
        <w:rPr>
          <w:rFonts w:ascii="Arial" w:hAnsi="Arial" w:cs="Arial"/>
          <w:color w:val="000000" w:themeColor="text1"/>
          <w:sz w:val="44"/>
          <w:szCs w:val="44"/>
          <w:lang w:val="en-US"/>
        </w:rPr>
        <w:t>-MIN</w:t>
      </w:r>
      <w:r>
        <w:rPr>
          <w:rFonts w:ascii="Arial" w:hAnsi="Arial" w:cs="Arial"/>
          <w:color w:val="000000" w:themeColor="text1"/>
          <w:sz w:val="44"/>
          <w:szCs w:val="44"/>
          <w:lang w:val="en-US"/>
        </w:rPr>
        <w:t>SANTE</w:t>
      </w:r>
    </w:p>
    <w:p w:rsidR="00843B08" w:rsidRDefault="00843B08" w:rsidP="00843B08">
      <w:pPr>
        <w:rPr>
          <w:rFonts w:ascii="Arial" w:hAnsi="Arial" w:cs="Arial"/>
          <w:lang w:val="en-GB"/>
        </w:rPr>
      </w:pPr>
    </w:p>
    <w:p w:rsidR="00843B08" w:rsidRDefault="00843B08" w:rsidP="00843B08">
      <w:pPr>
        <w:rPr>
          <w:rFonts w:ascii="Arial" w:hAnsi="Arial" w:cs="Arial"/>
          <w:lang w:val="en-GB"/>
        </w:rPr>
      </w:pPr>
    </w:p>
    <w:tbl>
      <w:tblPr>
        <w:tblStyle w:val="TableGrid"/>
        <w:tblW w:w="9625" w:type="dxa"/>
        <w:jc w:val="center"/>
        <w:tblLook w:val="04A0" w:firstRow="1" w:lastRow="0" w:firstColumn="1" w:lastColumn="0" w:noHBand="0" w:noVBand="1"/>
      </w:tblPr>
      <w:tblGrid>
        <w:gridCol w:w="5665"/>
        <w:gridCol w:w="3960"/>
      </w:tblGrid>
      <w:tr w:rsidR="00843B08" w:rsidTr="002A30EF">
        <w:trPr>
          <w:jc w:val="center"/>
        </w:trPr>
        <w:tc>
          <w:tcPr>
            <w:tcW w:w="5665" w:type="dxa"/>
          </w:tcPr>
          <w:p w:rsidR="00843B08" w:rsidRPr="005B7201" w:rsidRDefault="00843B08" w:rsidP="002A30EF">
            <w:pPr>
              <w:rPr>
                <w:rFonts w:ascii="Arial" w:hAnsi="Arial" w:cs="Arial"/>
                <w:b/>
                <w:sz w:val="32"/>
                <w:szCs w:val="32"/>
                <w:lang w:val="en-GB"/>
              </w:rPr>
            </w:pPr>
          </w:p>
          <w:p w:rsidR="00843B08" w:rsidRPr="005B7201" w:rsidRDefault="00843B08" w:rsidP="002A30EF">
            <w:pPr>
              <w:rPr>
                <w:b/>
                <w:sz w:val="32"/>
                <w:szCs w:val="32"/>
              </w:rPr>
            </w:pPr>
            <w:r w:rsidRPr="005B7201">
              <w:rPr>
                <w:b/>
                <w:sz w:val="32"/>
                <w:szCs w:val="32"/>
              </w:rPr>
              <w:t xml:space="preserve">DEADLINE FOR RECEIPT OF QUOTATION :       </w:t>
            </w:r>
          </w:p>
          <w:p w:rsidR="00843B08" w:rsidRPr="005B7201" w:rsidRDefault="00843B08" w:rsidP="002A30EF">
            <w:pPr>
              <w:rPr>
                <w:b/>
                <w:sz w:val="32"/>
                <w:szCs w:val="32"/>
              </w:rPr>
            </w:pPr>
          </w:p>
          <w:p w:rsidR="00843B08" w:rsidRPr="005B7201" w:rsidRDefault="00843B08" w:rsidP="002A30EF">
            <w:pPr>
              <w:rPr>
                <w:rFonts w:ascii="Arial" w:hAnsi="Arial" w:cs="Arial"/>
                <w:b/>
                <w:sz w:val="32"/>
                <w:szCs w:val="32"/>
                <w:lang w:val="en-GB"/>
              </w:rPr>
            </w:pPr>
            <w:r w:rsidRPr="005B7201">
              <w:rPr>
                <w:b/>
                <w:sz w:val="32"/>
                <w:szCs w:val="32"/>
              </w:rPr>
              <w:t>OPENING OF BIDS </w:t>
            </w:r>
          </w:p>
          <w:p w:rsidR="00843B08" w:rsidRPr="005B7201" w:rsidRDefault="00843B08" w:rsidP="002A30EF">
            <w:pPr>
              <w:rPr>
                <w:rFonts w:ascii="Arial" w:hAnsi="Arial" w:cs="Arial"/>
                <w:b/>
                <w:sz w:val="32"/>
                <w:szCs w:val="32"/>
                <w:lang w:val="en-GB"/>
              </w:rPr>
            </w:pPr>
          </w:p>
          <w:p w:rsidR="00843B08" w:rsidRPr="005B7201" w:rsidRDefault="00843B08" w:rsidP="002A30EF">
            <w:pPr>
              <w:rPr>
                <w:rFonts w:ascii="Arial" w:hAnsi="Arial" w:cs="Arial"/>
                <w:b/>
                <w:sz w:val="32"/>
                <w:szCs w:val="32"/>
                <w:lang w:val="en-GB"/>
              </w:rPr>
            </w:pPr>
          </w:p>
          <w:p w:rsidR="00843B08" w:rsidRPr="005B7201" w:rsidRDefault="00843B08" w:rsidP="002A30EF">
            <w:pPr>
              <w:rPr>
                <w:rFonts w:ascii="Arial" w:hAnsi="Arial" w:cs="Arial"/>
                <w:b/>
                <w:sz w:val="32"/>
                <w:szCs w:val="32"/>
                <w:lang w:val="en-GB"/>
              </w:rPr>
            </w:pPr>
          </w:p>
        </w:tc>
        <w:tc>
          <w:tcPr>
            <w:tcW w:w="3960" w:type="dxa"/>
          </w:tcPr>
          <w:p w:rsidR="00843B08" w:rsidRPr="005B7201" w:rsidRDefault="00843B08" w:rsidP="002A30EF">
            <w:pPr>
              <w:rPr>
                <w:b/>
                <w:sz w:val="32"/>
                <w:szCs w:val="32"/>
              </w:rPr>
            </w:pPr>
          </w:p>
          <w:p w:rsidR="00843B08" w:rsidRDefault="00843B08" w:rsidP="002A30EF">
            <w:pPr>
              <w:rPr>
                <w:b/>
                <w:sz w:val="32"/>
                <w:szCs w:val="32"/>
              </w:rPr>
            </w:pPr>
            <w:r>
              <w:rPr>
                <w:b/>
                <w:sz w:val="32"/>
                <w:szCs w:val="32"/>
              </w:rPr>
              <w:t xml:space="preserve"> </w:t>
            </w:r>
            <w:r w:rsidRPr="005B7201">
              <w:rPr>
                <w:b/>
                <w:sz w:val="32"/>
                <w:szCs w:val="32"/>
              </w:rPr>
              <w:t xml:space="preserve">          </w:t>
            </w:r>
            <w:r>
              <w:rPr>
                <w:b/>
                <w:sz w:val="32"/>
                <w:szCs w:val="32"/>
              </w:rPr>
              <w:t>19/03/2026</w:t>
            </w:r>
            <w:r w:rsidRPr="005B7201">
              <w:rPr>
                <w:b/>
                <w:sz w:val="32"/>
                <w:szCs w:val="32"/>
              </w:rPr>
              <w:t xml:space="preserve">  10 AM</w:t>
            </w:r>
          </w:p>
          <w:p w:rsidR="00843B08" w:rsidRPr="005B7201" w:rsidRDefault="00843B08" w:rsidP="002A30EF">
            <w:pPr>
              <w:rPr>
                <w:b/>
                <w:sz w:val="32"/>
                <w:szCs w:val="32"/>
              </w:rPr>
            </w:pPr>
          </w:p>
          <w:p w:rsidR="00843B08" w:rsidRPr="005B7201" w:rsidRDefault="00843B08" w:rsidP="002A30EF">
            <w:pPr>
              <w:rPr>
                <w:b/>
                <w:sz w:val="32"/>
                <w:szCs w:val="32"/>
              </w:rPr>
            </w:pPr>
          </w:p>
          <w:p w:rsidR="00843B08" w:rsidRPr="005B7201" w:rsidRDefault="00843B08" w:rsidP="002A30EF">
            <w:pPr>
              <w:rPr>
                <w:b/>
                <w:sz w:val="32"/>
                <w:szCs w:val="32"/>
              </w:rPr>
            </w:pPr>
            <w:r>
              <w:rPr>
                <w:b/>
                <w:sz w:val="32"/>
                <w:szCs w:val="32"/>
              </w:rPr>
              <w:t xml:space="preserve">     </w:t>
            </w:r>
            <w:r w:rsidRPr="005B7201">
              <w:rPr>
                <w:b/>
                <w:sz w:val="32"/>
                <w:szCs w:val="32"/>
              </w:rPr>
              <w:t xml:space="preserve">     </w:t>
            </w:r>
            <w:r>
              <w:rPr>
                <w:b/>
                <w:sz w:val="32"/>
                <w:szCs w:val="32"/>
              </w:rPr>
              <w:t>19/03/2026</w:t>
            </w:r>
            <w:r w:rsidRPr="005B7201">
              <w:rPr>
                <w:b/>
                <w:sz w:val="32"/>
                <w:szCs w:val="32"/>
              </w:rPr>
              <w:t xml:space="preserve"> 11 AM</w:t>
            </w:r>
          </w:p>
          <w:p w:rsidR="00843B08" w:rsidRPr="005B7201" w:rsidRDefault="00843B08" w:rsidP="002A30EF">
            <w:pPr>
              <w:rPr>
                <w:rFonts w:ascii="Arial" w:hAnsi="Arial" w:cs="Arial"/>
                <w:b/>
                <w:sz w:val="32"/>
                <w:szCs w:val="32"/>
                <w:lang w:val="en-GB"/>
              </w:rPr>
            </w:pPr>
          </w:p>
        </w:tc>
      </w:tr>
    </w:tbl>
    <w:p w:rsidR="00843B08" w:rsidRDefault="00843B08" w:rsidP="00843B08">
      <w:pPr>
        <w:rPr>
          <w:rFonts w:ascii="Arial" w:hAnsi="Arial" w:cs="Arial"/>
          <w:lang w:val="en-GB"/>
        </w:rPr>
      </w:pPr>
    </w:p>
    <w:p w:rsidR="00843B08" w:rsidRDefault="00843B08" w:rsidP="00843B08">
      <w:pPr>
        <w:rPr>
          <w:rFonts w:ascii="Arial" w:hAnsi="Arial" w:cs="Arial"/>
          <w:lang w:val="en-GB"/>
        </w:rPr>
      </w:pPr>
    </w:p>
    <w:p w:rsidR="00843B08" w:rsidRPr="009510AA" w:rsidRDefault="00843B08" w:rsidP="00843B08">
      <w:pPr>
        <w:rPr>
          <w:rFonts w:ascii="Arial" w:hAnsi="Arial" w:cs="Arial"/>
          <w:sz w:val="60"/>
          <w:szCs w:val="60"/>
          <w:lang w:val="en-GB"/>
        </w:rPr>
      </w:pPr>
      <w:r w:rsidRPr="009510AA">
        <w:rPr>
          <w:rFonts w:ascii="Arial" w:hAnsi="Arial" w:cs="Arial"/>
          <w:b/>
          <w:sz w:val="60"/>
          <w:szCs w:val="60"/>
          <w:lang w:val="en-GB"/>
        </w:rPr>
        <w:t>Table of Contents</w:t>
      </w:r>
    </w:p>
    <w:p w:rsidR="00843B08" w:rsidRPr="009510AA" w:rsidRDefault="00843B08" w:rsidP="00843B08">
      <w:pPr>
        <w:rPr>
          <w:rFonts w:ascii="Arial" w:hAnsi="Arial" w:cs="Arial"/>
          <w:b/>
          <w:lang w:val="en-GB"/>
        </w:rPr>
      </w:pPr>
    </w:p>
    <w:p w:rsidR="00843B08" w:rsidRDefault="00843B08" w:rsidP="00843B08">
      <w:pPr>
        <w:rPr>
          <w:rFonts w:ascii="Arial" w:hAnsi="Arial" w:cs="Arial"/>
          <w:b/>
          <w:lang w:val="en-GB"/>
        </w:rPr>
      </w:pPr>
      <w:r>
        <w:rPr>
          <w:rFonts w:ascii="Arial" w:hAnsi="Arial" w:cs="Arial"/>
          <w:lang w:val="en-GB"/>
        </w:rPr>
        <w:t>Document No. 1</w:t>
      </w:r>
      <w:r w:rsidRPr="003D4640">
        <w:rPr>
          <w:rFonts w:ascii="Arial" w:hAnsi="Arial" w:cs="Arial"/>
          <w:b/>
          <w:lang w:val="en-GB"/>
        </w:rPr>
        <w:t>: REQUEST FOR QUOTATION</w:t>
      </w:r>
    </w:p>
    <w:p w:rsidR="00843B08" w:rsidRPr="009510AA" w:rsidRDefault="00843B08" w:rsidP="00843B08">
      <w:pPr>
        <w:ind w:left="1440"/>
        <w:rPr>
          <w:rFonts w:ascii="Arial" w:hAnsi="Arial" w:cs="Arial"/>
          <w:lang w:val="en-GB"/>
        </w:rPr>
      </w:pPr>
      <w:r>
        <w:rPr>
          <w:rFonts w:ascii="Arial" w:hAnsi="Arial" w:cs="Arial"/>
          <w:b/>
          <w:lang w:val="en-GB"/>
        </w:rPr>
        <w:t xml:space="preserve"> N</w:t>
      </w:r>
      <w:r w:rsidRPr="003D4640">
        <w:rPr>
          <w:rFonts w:ascii="Arial" w:hAnsi="Arial" w:cs="Arial"/>
          <w:lang w:val="en-GB"/>
        </w:rPr>
        <w:t>otice of request for quotation</w:t>
      </w:r>
    </w:p>
    <w:p w:rsidR="00843B08" w:rsidRPr="009510AA" w:rsidRDefault="00843B08" w:rsidP="00843B08">
      <w:pPr>
        <w:rPr>
          <w:rFonts w:ascii="Arial" w:hAnsi="Arial" w:cs="Arial"/>
          <w:lang w:val="en-GB"/>
        </w:rPr>
      </w:pPr>
    </w:p>
    <w:p w:rsidR="00843B08" w:rsidRDefault="00843B08" w:rsidP="00843B08">
      <w:pPr>
        <w:rPr>
          <w:rFonts w:ascii="Arial" w:hAnsi="Arial" w:cs="Arial"/>
          <w:lang w:val="en-GB"/>
        </w:rPr>
      </w:pPr>
      <w:r w:rsidRPr="009510AA">
        <w:rPr>
          <w:rFonts w:ascii="Arial" w:hAnsi="Arial" w:cs="Arial"/>
          <w:lang w:val="en-GB"/>
        </w:rPr>
        <w:t xml:space="preserve">Document No. 2: </w:t>
      </w:r>
      <w:r w:rsidRPr="003D4640">
        <w:rPr>
          <w:rFonts w:ascii="Arial" w:hAnsi="Arial" w:cs="Arial"/>
          <w:b/>
          <w:lang w:val="en-GB"/>
        </w:rPr>
        <w:t>INSTRUCTION TO BIDDERS</w:t>
      </w:r>
      <w:r>
        <w:rPr>
          <w:rFonts w:ascii="Arial" w:hAnsi="Arial" w:cs="Arial"/>
          <w:lang w:val="en-GB"/>
        </w:rPr>
        <w:t xml:space="preserve"> </w:t>
      </w:r>
    </w:p>
    <w:p w:rsidR="00843B08" w:rsidRDefault="00843B08" w:rsidP="00843B08">
      <w:pPr>
        <w:pStyle w:val="ListParagraph"/>
        <w:numPr>
          <w:ilvl w:val="0"/>
          <w:numId w:val="4"/>
        </w:numPr>
        <w:rPr>
          <w:rFonts w:ascii="Arial" w:hAnsi="Arial" w:cs="Arial"/>
          <w:lang w:val="en-GB"/>
        </w:rPr>
      </w:pPr>
      <w:r>
        <w:rPr>
          <w:rFonts w:ascii="Arial" w:hAnsi="Arial" w:cs="Arial"/>
          <w:lang w:val="en-GB"/>
        </w:rPr>
        <w:t>Content of the request for quotation’s documents.</w:t>
      </w:r>
    </w:p>
    <w:p w:rsidR="00843B08" w:rsidRDefault="00843B08" w:rsidP="00843B08">
      <w:pPr>
        <w:pStyle w:val="ListParagraph"/>
        <w:numPr>
          <w:ilvl w:val="0"/>
          <w:numId w:val="4"/>
        </w:numPr>
        <w:rPr>
          <w:rFonts w:ascii="Arial" w:hAnsi="Arial" w:cs="Arial"/>
          <w:lang w:val="en-GB"/>
        </w:rPr>
      </w:pPr>
      <w:r>
        <w:rPr>
          <w:rFonts w:ascii="Arial" w:hAnsi="Arial" w:cs="Arial"/>
          <w:lang w:val="en-GB"/>
        </w:rPr>
        <w:t>Language of the request for quotation.</w:t>
      </w:r>
    </w:p>
    <w:p w:rsidR="00843B08" w:rsidRDefault="00843B08" w:rsidP="00843B08">
      <w:pPr>
        <w:pStyle w:val="ListParagraph"/>
        <w:numPr>
          <w:ilvl w:val="0"/>
          <w:numId w:val="4"/>
        </w:numPr>
        <w:rPr>
          <w:rFonts w:ascii="Arial" w:hAnsi="Arial" w:cs="Arial"/>
          <w:lang w:val="en-GB"/>
        </w:rPr>
      </w:pPr>
      <w:r>
        <w:rPr>
          <w:rFonts w:ascii="Arial" w:hAnsi="Arial" w:cs="Arial"/>
          <w:lang w:val="en-GB"/>
        </w:rPr>
        <w:t>General applicable texts.</w:t>
      </w:r>
    </w:p>
    <w:p w:rsidR="00843B08" w:rsidRDefault="00843B08" w:rsidP="00843B08">
      <w:pPr>
        <w:pStyle w:val="ListParagraph"/>
        <w:numPr>
          <w:ilvl w:val="0"/>
          <w:numId w:val="4"/>
        </w:numPr>
        <w:rPr>
          <w:rFonts w:ascii="Arial" w:hAnsi="Arial" w:cs="Arial"/>
          <w:lang w:val="en-GB"/>
        </w:rPr>
      </w:pPr>
      <w:r>
        <w:rPr>
          <w:rFonts w:ascii="Arial" w:hAnsi="Arial" w:cs="Arial"/>
          <w:lang w:val="en-GB"/>
        </w:rPr>
        <w:t>Content of a valid quotation.</w:t>
      </w:r>
    </w:p>
    <w:p w:rsidR="00843B08" w:rsidRDefault="00843B08" w:rsidP="00843B08">
      <w:pPr>
        <w:pStyle w:val="ListParagraph"/>
        <w:numPr>
          <w:ilvl w:val="0"/>
          <w:numId w:val="4"/>
        </w:numPr>
        <w:rPr>
          <w:rFonts w:ascii="Arial" w:hAnsi="Arial" w:cs="Arial"/>
          <w:lang w:val="en-GB"/>
        </w:rPr>
      </w:pPr>
      <w:r>
        <w:rPr>
          <w:rFonts w:ascii="Arial" w:hAnsi="Arial" w:cs="Arial"/>
          <w:lang w:val="en-GB"/>
        </w:rPr>
        <w:t>Currency of the quotation.</w:t>
      </w:r>
    </w:p>
    <w:p w:rsidR="00843B08" w:rsidRDefault="00843B08" w:rsidP="00843B08">
      <w:pPr>
        <w:pStyle w:val="ListParagraph"/>
        <w:numPr>
          <w:ilvl w:val="0"/>
          <w:numId w:val="4"/>
        </w:numPr>
        <w:rPr>
          <w:rFonts w:ascii="Arial" w:hAnsi="Arial" w:cs="Arial"/>
          <w:lang w:val="en-GB"/>
        </w:rPr>
      </w:pPr>
      <w:r>
        <w:rPr>
          <w:rFonts w:ascii="Arial" w:hAnsi="Arial" w:cs="Arial"/>
          <w:lang w:val="en-GB"/>
        </w:rPr>
        <w:t>Validity period.</w:t>
      </w:r>
    </w:p>
    <w:p w:rsidR="00843B08" w:rsidRDefault="00843B08" w:rsidP="00843B08">
      <w:pPr>
        <w:pStyle w:val="ListParagraph"/>
        <w:numPr>
          <w:ilvl w:val="0"/>
          <w:numId w:val="4"/>
        </w:numPr>
        <w:rPr>
          <w:rFonts w:ascii="Arial" w:hAnsi="Arial" w:cs="Arial"/>
          <w:lang w:val="en-GB"/>
        </w:rPr>
      </w:pPr>
      <w:r>
        <w:rPr>
          <w:rFonts w:ascii="Arial" w:hAnsi="Arial" w:cs="Arial"/>
          <w:lang w:val="en-GB"/>
        </w:rPr>
        <w:t xml:space="preserve">Condition of submittal </w:t>
      </w:r>
    </w:p>
    <w:p w:rsidR="00843B08" w:rsidRDefault="00843B08" w:rsidP="00843B08">
      <w:pPr>
        <w:pStyle w:val="ListParagraph"/>
        <w:numPr>
          <w:ilvl w:val="0"/>
          <w:numId w:val="4"/>
        </w:numPr>
        <w:rPr>
          <w:rFonts w:ascii="Arial" w:hAnsi="Arial" w:cs="Arial"/>
          <w:lang w:val="en-GB"/>
        </w:rPr>
      </w:pPr>
      <w:r>
        <w:rPr>
          <w:rFonts w:ascii="Arial" w:hAnsi="Arial" w:cs="Arial"/>
          <w:lang w:val="en-GB"/>
        </w:rPr>
        <w:t>Opening and evaluation of bids.</w:t>
      </w:r>
    </w:p>
    <w:p w:rsidR="00843B08" w:rsidRPr="003D4640" w:rsidRDefault="00843B08" w:rsidP="00843B08">
      <w:pPr>
        <w:pStyle w:val="ListParagraph"/>
        <w:numPr>
          <w:ilvl w:val="0"/>
          <w:numId w:val="4"/>
        </w:numPr>
        <w:rPr>
          <w:rFonts w:ascii="Arial" w:hAnsi="Arial" w:cs="Arial"/>
          <w:lang w:val="en-GB"/>
        </w:rPr>
      </w:pPr>
      <w:r>
        <w:rPr>
          <w:rFonts w:ascii="Arial" w:hAnsi="Arial" w:cs="Arial"/>
          <w:lang w:val="en-GB"/>
        </w:rPr>
        <w:t>Contract award.</w:t>
      </w:r>
    </w:p>
    <w:p w:rsidR="00843B08" w:rsidRPr="009510AA" w:rsidRDefault="00843B08" w:rsidP="00843B08">
      <w:pPr>
        <w:rPr>
          <w:rFonts w:ascii="Arial" w:hAnsi="Arial" w:cs="Arial"/>
          <w:lang w:val="en-GB"/>
        </w:rPr>
      </w:pPr>
    </w:p>
    <w:p w:rsidR="00843B08" w:rsidRDefault="00843B08" w:rsidP="00843B08">
      <w:pPr>
        <w:rPr>
          <w:rFonts w:ascii="Arial" w:hAnsi="Arial" w:cs="Arial"/>
          <w:b/>
          <w:lang w:val="en-GB"/>
        </w:rPr>
      </w:pPr>
      <w:r w:rsidRPr="009510AA">
        <w:rPr>
          <w:rFonts w:ascii="Arial" w:hAnsi="Arial" w:cs="Arial"/>
          <w:lang w:val="en-GB"/>
        </w:rPr>
        <w:t>Document No. 3</w:t>
      </w:r>
      <w:r>
        <w:rPr>
          <w:rFonts w:ascii="Arial" w:hAnsi="Arial" w:cs="Arial"/>
          <w:lang w:val="en-GB"/>
        </w:rPr>
        <w:tab/>
      </w:r>
      <w:r w:rsidRPr="006B4ED1">
        <w:rPr>
          <w:rFonts w:ascii="Arial" w:hAnsi="Arial" w:cs="Arial"/>
          <w:b/>
          <w:lang w:val="en-GB"/>
        </w:rPr>
        <w:t>CON</w:t>
      </w:r>
      <w:r>
        <w:rPr>
          <w:rFonts w:ascii="Arial" w:hAnsi="Arial" w:cs="Arial"/>
          <w:b/>
          <w:lang w:val="en-GB"/>
        </w:rPr>
        <w:t>TRACTING FIRM’</w:t>
      </w:r>
      <w:r w:rsidRPr="006B4ED1">
        <w:rPr>
          <w:rFonts w:ascii="Arial" w:hAnsi="Arial" w:cs="Arial"/>
          <w:b/>
          <w:lang w:val="en-GB"/>
        </w:rPr>
        <w:t>S QUALIFICATION CONDITIONS</w:t>
      </w:r>
    </w:p>
    <w:p w:rsidR="00843B08" w:rsidRPr="006B4ED1" w:rsidRDefault="00843B08" w:rsidP="00843B08">
      <w:pPr>
        <w:pStyle w:val="ListParagraph"/>
        <w:numPr>
          <w:ilvl w:val="0"/>
          <w:numId w:val="5"/>
        </w:numPr>
        <w:rPr>
          <w:rFonts w:ascii="Arial" w:hAnsi="Arial" w:cs="Arial"/>
          <w:lang w:val="en-GB"/>
        </w:rPr>
      </w:pPr>
      <w:r w:rsidRPr="006B4ED1">
        <w:rPr>
          <w:rFonts w:ascii="Arial" w:hAnsi="Arial" w:cs="Arial"/>
          <w:lang w:val="en-GB"/>
        </w:rPr>
        <w:t>Administrative conditions</w:t>
      </w:r>
    </w:p>
    <w:p w:rsidR="00843B08" w:rsidRPr="006B4ED1" w:rsidRDefault="00843B08" w:rsidP="00843B08">
      <w:pPr>
        <w:pStyle w:val="ListParagraph"/>
        <w:numPr>
          <w:ilvl w:val="0"/>
          <w:numId w:val="5"/>
        </w:numPr>
        <w:rPr>
          <w:rFonts w:ascii="Arial" w:hAnsi="Arial" w:cs="Arial"/>
          <w:lang w:val="en-GB"/>
        </w:rPr>
      </w:pPr>
      <w:r w:rsidRPr="006B4ED1">
        <w:rPr>
          <w:rFonts w:ascii="Arial" w:hAnsi="Arial" w:cs="Arial"/>
          <w:lang w:val="en-GB"/>
        </w:rPr>
        <w:t>Technical qualifications</w:t>
      </w:r>
    </w:p>
    <w:p w:rsidR="00843B08" w:rsidRPr="006B4ED1" w:rsidRDefault="00843B08" w:rsidP="00843B08">
      <w:pPr>
        <w:pStyle w:val="ListParagraph"/>
        <w:numPr>
          <w:ilvl w:val="0"/>
          <w:numId w:val="5"/>
        </w:numPr>
        <w:rPr>
          <w:rFonts w:ascii="Arial" w:hAnsi="Arial" w:cs="Arial"/>
          <w:lang w:val="en-GB"/>
        </w:rPr>
      </w:pPr>
      <w:r w:rsidRPr="006B4ED1">
        <w:rPr>
          <w:rFonts w:ascii="Arial" w:hAnsi="Arial" w:cs="Arial"/>
          <w:lang w:val="en-GB"/>
        </w:rPr>
        <w:t>Financial qualifications</w:t>
      </w:r>
    </w:p>
    <w:p w:rsidR="00843B08" w:rsidRPr="009510AA" w:rsidRDefault="00843B08" w:rsidP="00843B08">
      <w:pPr>
        <w:rPr>
          <w:rFonts w:ascii="Arial" w:hAnsi="Arial" w:cs="Arial"/>
          <w:lang w:val="en-GB"/>
        </w:rPr>
      </w:pPr>
    </w:p>
    <w:p w:rsidR="00843B08" w:rsidRDefault="00843B08" w:rsidP="00843B08">
      <w:pPr>
        <w:rPr>
          <w:rFonts w:ascii="Arial" w:hAnsi="Arial" w:cs="Arial"/>
          <w:lang w:val="en-GB"/>
        </w:rPr>
      </w:pPr>
      <w:r w:rsidRPr="009510AA">
        <w:rPr>
          <w:rFonts w:ascii="Arial" w:hAnsi="Arial" w:cs="Arial"/>
          <w:lang w:val="en-GB"/>
        </w:rPr>
        <w:t xml:space="preserve">Document No. 4: </w:t>
      </w:r>
      <w:r w:rsidRPr="006B4ED1">
        <w:rPr>
          <w:rFonts w:ascii="Arial" w:hAnsi="Arial" w:cs="Arial"/>
          <w:b/>
          <w:lang w:val="en-GB"/>
        </w:rPr>
        <w:t>STANDARD FORMS FOR A COMPLETE QUOTATION.</w:t>
      </w:r>
    </w:p>
    <w:p w:rsidR="00843B08" w:rsidRDefault="00843B08" w:rsidP="00843B08">
      <w:pPr>
        <w:pStyle w:val="ListParagraph"/>
        <w:numPr>
          <w:ilvl w:val="0"/>
          <w:numId w:val="6"/>
        </w:numPr>
        <w:rPr>
          <w:rFonts w:ascii="Arial" w:hAnsi="Arial" w:cs="Arial"/>
          <w:lang w:val="en-GB"/>
        </w:rPr>
      </w:pPr>
      <w:r>
        <w:rPr>
          <w:rFonts w:ascii="Arial" w:hAnsi="Arial" w:cs="Arial"/>
          <w:lang w:val="en-GB"/>
        </w:rPr>
        <w:t>Letter of quotation</w:t>
      </w:r>
    </w:p>
    <w:p w:rsidR="00843B08" w:rsidRDefault="00843B08" w:rsidP="00843B08">
      <w:pPr>
        <w:pStyle w:val="ListParagraph"/>
        <w:numPr>
          <w:ilvl w:val="0"/>
          <w:numId w:val="6"/>
        </w:numPr>
        <w:rPr>
          <w:rFonts w:ascii="Arial" w:hAnsi="Arial" w:cs="Arial"/>
          <w:lang w:val="en-GB"/>
        </w:rPr>
      </w:pPr>
      <w:r>
        <w:rPr>
          <w:rFonts w:ascii="Arial" w:hAnsi="Arial" w:cs="Arial"/>
          <w:lang w:val="en-GB"/>
        </w:rPr>
        <w:t>Bill of quantities and cost estimate</w:t>
      </w:r>
    </w:p>
    <w:p w:rsidR="00843B08" w:rsidRDefault="00843B08" w:rsidP="00843B08">
      <w:pPr>
        <w:pStyle w:val="ListParagraph"/>
        <w:numPr>
          <w:ilvl w:val="0"/>
          <w:numId w:val="6"/>
        </w:numPr>
        <w:rPr>
          <w:rFonts w:ascii="Arial" w:hAnsi="Arial" w:cs="Arial"/>
          <w:lang w:val="en-GB"/>
        </w:rPr>
      </w:pPr>
      <w:r>
        <w:rPr>
          <w:rFonts w:ascii="Arial" w:hAnsi="Arial" w:cs="Arial"/>
          <w:lang w:val="en-GB"/>
        </w:rPr>
        <w:t>Model unit price breakdown</w:t>
      </w:r>
    </w:p>
    <w:p w:rsidR="00843B08" w:rsidRDefault="00843B08" w:rsidP="00843B08">
      <w:pPr>
        <w:pStyle w:val="ListParagraph"/>
        <w:numPr>
          <w:ilvl w:val="0"/>
          <w:numId w:val="6"/>
        </w:numPr>
        <w:rPr>
          <w:rFonts w:ascii="Arial" w:hAnsi="Arial" w:cs="Arial"/>
          <w:lang w:val="en-GB"/>
        </w:rPr>
      </w:pPr>
      <w:r>
        <w:rPr>
          <w:rFonts w:ascii="Arial" w:hAnsi="Arial" w:cs="Arial"/>
          <w:lang w:val="en-GB"/>
        </w:rPr>
        <w:t>Statement of qualifications</w:t>
      </w:r>
    </w:p>
    <w:p w:rsidR="00843B08" w:rsidRDefault="00843B08" w:rsidP="00843B08">
      <w:pPr>
        <w:pStyle w:val="ListParagraph"/>
        <w:numPr>
          <w:ilvl w:val="0"/>
          <w:numId w:val="7"/>
        </w:numPr>
        <w:rPr>
          <w:rFonts w:ascii="Arial" w:hAnsi="Arial" w:cs="Arial"/>
          <w:lang w:val="en-GB"/>
        </w:rPr>
      </w:pPr>
      <w:r>
        <w:rPr>
          <w:rFonts w:ascii="Arial" w:hAnsi="Arial" w:cs="Arial"/>
          <w:lang w:val="en-GB"/>
        </w:rPr>
        <w:t>Form C1 company’s presentation</w:t>
      </w:r>
    </w:p>
    <w:p w:rsidR="00843B08" w:rsidRDefault="00843B08" w:rsidP="00843B08">
      <w:pPr>
        <w:pStyle w:val="ListParagraph"/>
        <w:numPr>
          <w:ilvl w:val="0"/>
          <w:numId w:val="7"/>
        </w:numPr>
        <w:rPr>
          <w:rFonts w:ascii="Arial" w:hAnsi="Arial" w:cs="Arial"/>
          <w:lang w:val="en-GB"/>
        </w:rPr>
      </w:pPr>
      <w:r>
        <w:rPr>
          <w:rFonts w:ascii="Arial" w:hAnsi="Arial" w:cs="Arial"/>
          <w:lang w:val="en-GB"/>
        </w:rPr>
        <w:t>Form C 2 statement of firm’s experience</w:t>
      </w:r>
    </w:p>
    <w:p w:rsidR="00843B08" w:rsidRDefault="00843B08" w:rsidP="00843B08">
      <w:pPr>
        <w:pStyle w:val="ListParagraph"/>
        <w:numPr>
          <w:ilvl w:val="0"/>
          <w:numId w:val="7"/>
        </w:numPr>
        <w:rPr>
          <w:rFonts w:ascii="Arial" w:hAnsi="Arial" w:cs="Arial"/>
          <w:lang w:val="en-GB"/>
        </w:rPr>
      </w:pPr>
      <w:r>
        <w:rPr>
          <w:rFonts w:ascii="Arial" w:hAnsi="Arial" w:cs="Arial"/>
          <w:lang w:val="en-GB"/>
        </w:rPr>
        <w:t>Form C3 Qualifications of personnel designated for project.</w:t>
      </w:r>
    </w:p>
    <w:p w:rsidR="00843B08" w:rsidRDefault="00843B08" w:rsidP="00843B08">
      <w:pPr>
        <w:pStyle w:val="ListParagraph"/>
        <w:numPr>
          <w:ilvl w:val="0"/>
          <w:numId w:val="8"/>
        </w:numPr>
        <w:rPr>
          <w:rFonts w:ascii="Arial" w:hAnsi="Arial" w:cs="Arial"/>
          <w:lang w:val="en-GB"/>
        </w:rPr>
      </w:pPr>
      <w:r>
        <w:rPr>
          <w:rFonts w:ascii="Arial" w:hAnsi="Arial" w:cs="Arial"/>
          <w:lang w:val="en-GB"/>
        </w:rPr>
        <w:t>Jobbing order</w:t>
      </w:r>
    </w:p>
    <w:p w:rsidR="00843B08" w:rsidRDefault="00843B08" w:rsidP="00843B08">
      <w:pPr>
        <w:rPr>
          <w:rFonts w:ascii="Arial" w:hAnsi="Arial" w:cs="Arial"/>
          <w:lang w:val="en-GB"/>
        </w:rPr>
      </w:pPr>
      <w:r>
        <w:rPr>
          <w:rFonts w:ascii="Arial" w:hAnsi="Arial" w:cs="Arial"/>
          <w:lang w:val="en-GB"/>
        </w:rPr>
        <w:t>Presentation of equipment and personnel</w:t>
      </w:r>
      <w:r w:rsidRPr="00E33994">
        <w:rPr>
          <w:rFonts w:ascii="Arial" w:hAnsi="Arial" w:cs="Arial"/>
          <w:lang w:val="en-GB"/>
        </w:rPr>
        <w:t>.</w:t>
      </w:r>
    </w:p>
    <w:p w:rsidR="00843B08" w:rsidRPr="009510AA" w:rsidRDefault="00843B08" w:rsidP="00843B08">
      <w:pPr>
        <w:rPr>
          <w:rFonts w:ascii="Arial" w:hAnsi="Arial" w:cs="Arial"/>
          <w:lang w:val="en-GB"/>
        </w:rPr>
      </w:pPr>
    </w:p>
    <w:p w:rsidR="00843B08" w:rsidRPr="00E33994" w:rsidRDefault="00843B08" w:rsidP="00843B08">
      <w:pPr>
        <w:rPr>
          <w:rFonts w:ascii="Arial" w:hAnsi="Arial" w:cs="Arial"/>
          <w:b/>
          <w:lang w:val="en-GB"/>
        </w:rPr>
      </w:pPr>
      <w:r w:rsidRPr="009510AA">
        <w:rPr>
          <w:rFonts w:ascii="Arial" w:hAnsi="Arial" w:cs="Arial"/>
          <w:lang w:val="en-GB"/>
        </w:rPr>
        <w:t xml:space="preserve">Document No. 5: </w:t>
      </w:r>
      <w:r>
        <w:rPr>
          <w:rFonts w:ascii="Arial" w:hAnsi="Arial" w:cs="Arial"/>
          <w:b/>
          <w:lang w:val="en-GB"/>
        </w:rPr>
        <w:t>TECHNICAL SPECIFICATION</w:t>
      </w:r>
    </w:p>
    <w:p w:rsidR="00843B08" w:rsidRDefault="00843B08" w:rsidP="00843B08">
      <w:pPr>
        <w:pStyle w:val="ListParagraph"/>
        <w:numPr>
          <w:ilvl w:val="0"/>
          <w:numId w:val="9"/>
        </w:numPr>
        <w:rPr>
          <w:rFonts w:ascii="Arial" w:hAnsi="Arial" w:cs="Arial"/>
          <w:lang w:val="en-GB"/>
        </w:rPr>
      </w:pPr>
      <w:r>
        <w:rPr>
          <w:rFonts w:ascii="Arial" w:hAnsi="Arial" w:cs="Arial"/>
          <w:lang w:val="en-GB"/>
        </w:rPr>
        <w:t>General provisions</w:t>
      </w:r>
    </w:p>
    <w:p w:rsidR="00843B08" w:rsidRDefault="00843B08" w:rsidP="00843B08">
      <w:pPr>
        <w:pStyle w:val="ListParagraph"/>
        <w:numPr>
          <w:ilvl w:val="0"/>
          <w:numId w:val="9"/>
        </w:numPr>
        <w:rPr>
          <w:rFonts w:ascii="Arial" w:hAnsi="Arial" w:cs="Arial"/>
          <w:lang w:val="en-GB"/>
        </w:rPr>
      </w:pPr>
      <w:r>
        <w:rPr>
          <w:rFonts w:ascii="Arial" w:hAnsi="Arial" w:cs="Arial"/>
          <w:lang w:val="en-GB"/>
        </w:rPr>
        <w:t>Technical conditions</w:t>
      </w:r>
    </w:p>
    <w:p w:rsidR="00843B08" w:rsidRDefault="00843B08" w:rsidP="00843B08">
      <w:pPr>
        <w:pStyle w:val="ListParagraph"/>
        <w:numPr>
          <w:ilvl w:val="0"/>
          <w:numId w:val="9"/>
        </w:numPr>
        <w:rPr>
          <w:rFonts w:ascii="Arial" w:hAnsi="Arial" w:cs="Arial"/>
          <w:lang w:val="en-GB"/>
        </w:rPr>
      </w:pPr>
      <w:r>
        <w:rPr>
          <w:rFonts w:ascii="Arial" w:hAnsi="Arial" w:cs="Arial"/>
          <w:lang w:val="en-GB"/>
        </w:rPr>
        <w:t>Mode of execution</w:t>
      </w:r>
    </w:p>
    <w:p w:rsidR="00843B08" w:rsidRPr="00E33994" w:rsidRDefault="00843B08" w:rsidP="00843B08">
      <w:pPr>
        <w:pStyle w:val="ListParagraph"/>
        <w:numPr>
          <w:ilvl w:val="0"/>
          <w:numId w:val="9"/>
        </w:numPr>
        <w:rPr>
          <w:rFonts w:ascii="Arial" w:hAnsi="Arial" w:cs="Arial"/>
          <w:lang w:val="en-GB"/>
        </w:rPr>
      </w:pPr>
      <w:r>
        <w:rPr>
          <w:rFonts w:ascii="Arial" w:hAnsi="Arial" w:cs="Arial"/>
          <w:lang w:val="en-GB"/>
        </w:rPr>
        <w:t>Particular technical terms of notebook</w:t>
      </w:r>
    </w:p>
    <w:p w:rsidR="00843B08" w:rsidRPr="009510AA" w:rsidRDefault="00843B08" w:rsidP="00843B08">
      <w:pPr>
        <w:rPr>
          <w:rFonts w:ascii="Arial" w:hAnsi="Arial" w:cs="Arial"/>
          <w:lang w:val="en-GB"/>
        </w:rPr>
      </w:pPr>
    </w:p>
    <w:p w:rsidR="00843B08" w:rsidRPr="009510AA" w:rsidRDefault="00843B08" w:rsidP="00843B08">
      <w:pPr>
        <w:rPr>
          <w:rFonts w:ascii="Arial" w:hAnsi="Arial" w:cs="Arial"/>
          <w:lang w:val="en-GB"/>
        </w:rPr>
      </w:pPr>
      <w:r w:rsidRPr="009510AA">
        <w:rPr>
          <w:rFonts w:ascii="Arial" w:hAnsi="Arial" w:cs="Arial"/>
          <w:lang w:val="en-GB"/>
        </w:rPr>
        <w:t xml:space="preserve">Document No. 6: </w:t>
      </w:r>
      <w:r>
        <w:rPr>
          <w:rFonts w:ascii="Arial" w:hAnsi="Arial" w:cs="Arial"/>
          <w:b/>
          <w:lang w:val="en-GB"/>
        </w:rPr>
        <w:t>MODEL BID BOND</w:t>
      </w:r>
    </w:p>
    <w:p w:rsidR="00843B08" w:rsidRPr="009510AA" w:rsidRDefault="00843B08" w:rsidP="00843B08">
      <w:pPr>
        <w:rPr>
          <w:rFonts w:ascii="Arial" w:hAnsi="Arial" w:cs="Arial"/>
          <w:lang w:val="en-GB"/>
        </w:rPr>
      </w:pPr>
    </w:p>
    <w:p w:rsidR="00843B08" w:rsidRPr="009510AA" w:rsidRDefault="00843B08" w:rsidP="00843B08">
      <w:pPr>
        <w:rPr>
          <w:rFonts w:ascii="Arial" w:hAnsi="Arial" w:cs="Arial"/>
          <w:lang w:val="en-GB"/>
        </w:rPr>
      </w:pPr>
      <w:r w:rsidRPr="009510AA">
        <w:rPr>
          <w:rFonts w:ascii="Arial" w:hAnsi="Arial" w:cs="Arial"/>
          <w:lang w:val="en-GB"/>
        </w:rPr>
        <w:t xml:space="preserve">Document No. 7: </w:t>
      </w:r>
      <w:r>
        <w:rPr>
          <w:rFonts w:ascii="Arial" w:hAnsi="Arial" w:cs="Arial"/>
          <w:b/>
          <w:lang w:val="en-GB"/>
        </w:rPr>
        <w:t>LIST OF BANKS AND FINANCIAL INSTITUTIONS</w:t>
      </w:r>
      <w:r w:rsidRPr="009510AA">
        <w:rPr>
          <w:rFonts w:ascii="Arial" w:hAnsi="Arial" w:cs="Arial"/>
          <w:lang w:val="en-GB"/>
        </w:rPr>
        <w:t xml:space="preserve">  </w:t>
      </w:r>
    </w:p>
    <w:p w:rsidR="00843B08" w:rsidRPr="009510AA" w:rsidRDefault="00843B08" w:rsidP="00843B08">
      <w:pPr>
        <w:rPr>
          <w:rFonts w:ascii="Arial" w:hAnsi="Arial" w:cs="Arial"/>
          <w:lang w:val="en-GB"/>
        </w:rPr>
      </w:pPr>
    </w:p>
    <w:p w:rsidR="00843B08" w:rsidRPr="009510AA" w:rsidRDefault="00843B08" w:rsidP="00843B08">
      <w:pPr>
        <w:rPr>
          <w:rFonts w:ascii="Arial" w:hAnsi="Arial" w:cs="Arial"/>
          <w:lang w:val="en-GB"/>
        </w:rPr>
      </w:pPr>
      <w:r>
        <w:rPr>
          <w:rFonts w:ascii="Arial" w:hAnsi="Arial" w:cs="Arial"/>
          <w:lang w:val="en-GB"/>
        </w:rPr>
        <w:t>`</w:t>
      </w:r>
    </w:p>
    <w:p w:rsidR="00843B08" w:rsidRPr="009510AA" w:rsidRDefault="00843B08" w:rsidP="00843B08">
      <w:pPr>
        <w:rPr>
          <w:rFonts w:ascii="Arial" w:hAnsi="Arial" w:cs="Arial"/>
          <w:lang w:val="en-GB"/>
        </w:rPr>
      </w:pPr>
    </w:p>
    <w:p w:rsidR="00843B08" w:rsidRPr="009510AA" w:rsidRDefault="00843B08" w:rsidP="00843B08">
      <w:pPr>
        <w:rPr>
          <w:rFonts w:ascii="Arial" w:hAnsi="Arial" w:cs="Arial"/>
          <w:lang w:val="en-GB"/>
        </w:rPr>
      </w:pPr>
    </w:p>
    <w:p w:rsidR="00843B08" w:rsidRPr="009510AA" w:rsidRDefault="00843B08" w:rsidP="00843B08">
      <w:pPr>
        <w:rPr>
          <w:rFonts w:ascii="Arial" w:hAnsi="Arial" w:cs="Arial"/>
          <w:lang w:val="en-GB"/>
        </w:rPr>
      </w:pPr>
    </w:p>
    <w:p w:rsidR="00843B08" w:rsidRPr="009510AA" w:rsidRDefault="00843B08" w:rsidP="00843B08">
      <w:pPr>
        <w:rPr>
          <w:rFonts w:ascii="Arial" w:hAnsi="Arial" w:cs="Arial"/>
          <w:lang w:val="en-GB"/>
        </w:rPr>
      </w:pPr>
    </w:p>
    <w:p w:rsidR="00843B08" w:rsidRPr="009510AA" w:rsidRDefault="00843B08" w:rsidP="00843B08">
      <w:pPr>
        <w:rPr>
          <w:rFonts w:ascii="Arial" w:hAnsi="Arial" w:cs="Arial"/>
          <w:lang w:val="en-GB"/>
        </w:rPr>
      </w:pPr>
    </w:p>
    <w:p w:rsidR="00843B08" w:rsidRPr="009510AA" w:rsidRDefault="00843B08" w:rsidP="00843B08">
      <w:pPr>
        <w:rPr>
          <w:rFonts w:ascii="Arial" w:hAnsi="Arial" w:cs="Arial"/>
          <w:lang w:val="en-GB"/>
        </w:rPr>
      </w:pPr>
    </w:p>
    <w:p w:rsidR="00843B08" w:rsidRPr="009510AA" w:rsidRDefault="00843B08" w:rsidP="00843B08">
      <w:pPr>
        <w:rPr>
          <w:rFonts w:ascii="Arial" w:hAnsi="Arial" w:cs="Arial"/>
          <w:lang w:val="en-GB"/>
        </w:rPr>
      </w:pPr>
    </w:p>
    <w:p w:rsidR="00843B08" w:rsidRPr="009510AA" w:rsidRDefault="00843B08" w:rsidP="00843B08">
      <w:pPr>
        <w:rPr>
          <w:rFonts w:ascii="Arial" w:hAnsi="Arial" w:cs="Arial"/>
          <w:lang w:val="en-GB"/>
        </w:rPr>
      </w:pPr>
    </w:p>
    <w:p w:rsidR="00843B08" w:rsidRPr="009510AA" w:rsidRDefault="00843B08" w:rsidP="00843B08">
      <w:pPr>
        <w:rPr>
          <w:rFonts w:ascii="Arial" w:hAnsi="Arial" w:cs="Arial"/>
          <w:lang w:val="en-GB"/>
        </w:rPr>
      </w:pPr>
    </w:p>
    <w:p w:rsidR="00843B08" w:rsidRPr="009510AA" w:rsidRDefault="00843B08" w:rsidP="00843B08">
      <w:pPr>
        <w:rPr>
          <w:rFonts w:ascii="Arial" w:hAnsi="Arial" w:cs="Arial"/>
          <w:lang w:val="en-GB"/>
        </w:rPr>
      </w:pPr>
    </w:p>
    <w:p w:rsidR="00843B08" w:rsidRPr="009510AA" w:rsidRDefault="00843B08" w:rsidP="00843B08">
      <w:pPr>
        <w:rPr>
          <w:rFonts w:ascii="Arial" w:hAnsi="Arial" w:cs="Arial"/>
          <w:lang w:val="en-GB"/>
        </w:rPr>
      </w:pPr>
    </w:p>
    <w:p w:rsidR="00843B08" w:rsidRPr="009510AA" w:rsidRDefault="00843B08" w:rsidP="00843B08">
      <w:pPr>
        <w:rPr>
          <w:rFonts w:ascii="Arial" w:hAnsi="Arial" w:cs="Arial"/>
          <w:lang w:val="en-GB"/>
        </w:rPr>
      </w:pPr>
    </w:p>
    <w:p w:rsidR="00843B08" w:rsidRPr="009510AA" w:rsidRDefault="00843B08" w:rsidP="00843B08">
      <w:pPr>
        <w:rPr>
          <w:rFonts w:ascii="Arial" w:hAnsi="Arial" w:cs="Arial"/>
          <w:lang w:val="en-GB"/>
        </w:rPr>
      </w:pPr>
    </w:p>
    <w:p w:rsidR="00843B08" w:rsidRPr="009510AA" w:rsidRDefault="00843B08" w:rsidP="00843B08">
      <w:pPr>
        <w:jc w:val="center"/>
        <w:rPr>
          <w:rFonts w:ascii="Arial" w:hAnsi="Arial" w:cs="Arial"/>
          <w:sz w:val="60"/>
          <w:szCs w:val="60"/>
          <w:lang w:val="en-GB"/>
        </w:rPr>
      </w:pPr>
      <w:r>
        <w:rPr>
          <w:rFonts w:ascii="Arial" w:hAnsi="Arial" w:cs="Arial"/>
          <w:sz w:val="60"/>
          <w:szCs w:val="60"/>
          <w:lang w:val="en-GB"/>
        </w:rPr>
        <w:t>Document No. 1</w:t>
      </w:r>
      <w:r w:rsidRPr="009510AA">
        <w:rPr>
          <w:rFonts w:ascii="Arial" w:hAnsi="Arial" w:cs="Arial"/>
          <w:sz w:val="60"/>
          <w:szCs w:val="60"/>
          <w:lang w:val="en-GB"/>
        </w:rPr>
        <w:t>:</w:t>
      </w:r>
    </w:p>
    <w:p w:rsidR="00843B08" w:rsidRPr="009510AA" w:rsidRDefault="00843B08" w:rsidP="00843B08">
      <w:pPr>
        <w:jc w:val="center"/>
        <w:rPr>
          <w:rFonts w:ascii="Arial" w:hAnsi="Arial" w:cs="Arial"/>
          <w:sz w:val="60"/>
          <w:szCs w:val="60"/>
          <w:lang w:val="en-GB"/>
        </w:rPr>
      </w:pPr>
      <w:r w:rsidRPr="009510AA">
        <w:rPr>
          <w:rFonts w:ascii="Arial" w:hAnsi="Arial" w:cs="Arial"/>
          <w:sz w:val="60"/>
          <w:szCs w:val="60"/>
          <w:lang w:val="en-GB"/>
        </w:rPr>
        <w:t xml:space="preserve"> NOTICE</w:t>
      </w:r>
      <w:r>
        <w:rPr>
          <w:rFonts w:ascii="Arial" w:hAnsi="Arial" w:cs="Arial"/>
          <w:sz w:val="60"/>
          <w:szCs w:val="60"/>
          <w:lang w:val="en-GB"/>
        </w:rPr>
        <w:t xml:space="preserve"> FOR QUOTATION</w:t>
      </w:r>
    </w:p>
    <w:p w:rsidR="00843B08" w:rsidRPr="009510AA" w:rsidRDefault="00843B08" w:rsidP="00843B08">
      <w:pPr>
        <w:rPr>
          <w:rFonts w:ascii="Arial" w:hAnsi="Arial" w:cs="Arial"/>
          <w:lang w:val="en-GB"/>
        </w:rPr>
      </w:pPr>
    </w:p>
    <w:p w:rsidR="00843B08" w:rsidRPr="009510AA" w:rsidRDefault="00843B08" w:rsidP="00843B08">
      <w:pPr>
        <w:rPr>
          <w:rFonts w:ascii="Arial" w:hAnsi="Arial" w:cs="Arial"/>
          <w:lang w:val="en-GB"/>
        </w:rPr>
      </w:pPr>
    </w:p>
    <w:p w:rsidR="00843B08" w:rsidRPr="009510AA" w:rsidRDefault="00843B08" w:rsidP="00843B08">
      <w:pPr>
        <w:rPr>
          <w:rFonts w:ascii="Arial" w:hAnsi="Arial" w:cs="Arial"/>
          <w:lang w:val="en-GB"/>
        </w:rPr>
      </w:pPr>
    </w:p>
    <w:p w:rsidR="00843B08" w:rsidRPr="009510AA" w:rsidRDefault="00843B08" w:rsidP="00843B08">
      <w:pPr>
        <w:rPr>
          <w:rFonts w:ascii="Arial" w:hAnsi="Arial" w:cs="Arial"/>
          <w:lang w:val="en-GB"/>
        </w:rPr>
      </w:pPr>
    </w:p>
    <w:p w:rsidR="00843B08" w:rsidRPr="009510AA" w:rsidRDefault="00843B08" w:rsidP="00843B08">
      <w:pPr>
        <w:rPr>
          <w:rFonts w:ascii="Arial" w:hAnsi="Arial" w:cs="Arial"/>
          <w:lang w:val="en-GB"/>
        </w:rPr>
      </w:pPr>
    </w:p>
    <w:p w:rsidR="00843B08" w:rsidRPr="009510AA" w:rsidRDefault="00843B08" w:rsidP="00843B08">
      <w:pPr>
        <w:rPr>
          <w:rFonts w:ascii="Arial" w:hAnsi="Arial" w:cs="Arial"/>
          <w:lang w:val="en-GB"/>
        </w:rPr>
      </w:pPr>
    </w:p>
    <w:p w:rsidR="00843B08" w:rsidRPr="009510AA" w:rsidRDefault="00843B08" w:rsidP="00843B08">
      <w:pPr>
        <w:rPr>
          <w:rFonts w:ascii="Arial" w:hAnsi="Arial" w:cs="Arial"/>
          <w:b/>
          <w:sz w:val="44"/>
          <w:szCs w:val="44"/>
          <w:lang w:val="en-GB"/>
        </w:rPr>
      </w:pPr>
    </w:p>
    <w:p w:rsidR="00843B08" w:rsidRPr="009510AA" w:rsidRDefault="00843B08" w:rsidP="00843B08">
      <w:pPr>
        <w:jc w:val="center"/>
        <w:rPr>
          <w:rFonts w:ascii="Arial" w:hAnsi="Arial" w:cs="Arial"/>
          <w:b/>
          <w:sz w:val="44"/>
          <w:szCs w:val="44"/>
          <w:lang w:val="en-GB"/>
        </w:rPr>
      </w:pPr>
    </w:p>
    <w:p w:rsidR="00843B08" w:rsidRPr="009510AA" w:rsidRDefault="00843B08" w:rsidP="00843B08">
      <w:pPr>
        <w:jc w:val="center"/>
        <w:rPr>
          <w:rFonts w:ascii="Arial" w:hAnsi="Arial" w:cs="Arial"/>
          <w:b/>
          <w:sz w:val="44"/>
          <w:szCs w:val="44"/>
          <w:lang w:val="en-GB"/>
        </w:rPr>
      </w:pPr>
    </w:p>
    <w:p w:rsidR="00843B08" w:rsidRPr="009510AA" w:rsidRDefault="00843B08" w:rsidP="00843B08">
      <w:pPr>
        <w:rPr>
          <w:rFonts w:ascii="Arial" w:hAnsi="Arial" w:cs="Arial"/>
          <w:b/>
          <w:sz w:val="44"/>
          <w:szCs w:val="44"/>
          <w:lang w:val="en-GB"/>
        </w:rPr>
      </w:pPr>
    </w:p>
    <w:p w:rsidR="00843B08" w:rsidRPr="009510AA" w:rsidRDefault="00843B08" w:rsidP="00843B08">
      <w:pPr>
        <w:rPr>
          <w:rFonts w:ascii="Arial" w:hAnsi="Arial" w:cs="Arial"/>
          <w:b/>
          <w:sz w:val="44"/>
          <w:szCs w:val="44"/>
          <w:lang w:val="en-GB"/>
        </w:rPr>
      </w:pPr>
    </w:p>
    <w:p w:rsidR="00843B08" w:rsidRPr="009510AA" w:rsidRDefault="00843B08" w:rsidP="00843B08">
      <w:pPr>
        <w:jc w:val="center"/>
        <w:rPr>
          <w:rFonts w:ascii="Arial" w:hAnsi="Arial" w:cs="Arial"/>
          <w:b/>
          <w:sz w:val="44"/>
          <w:szCs w:val="44"/>
          <w:lang w:val="en-GB"/>
        </w:rPr>
      </w:pPr>
    </w:p>
    <w:p w:rsidR="00843B08" w:rsidRPr="009510AA" w:rsidRDefault="00843B08" w:rsidP="00843B08">
      <w:pPr>
        <w:rPr>
          <w:rFonts w:ascii="Arial" w:hAnsi="Arial" w:cs="Arial"/>
          <w:lang w:val="en-GB"/>
        </w:rPr>
      </w:pPr>
    </w:p>
    <w:p w:rsidR="00843B08" w:rsidRDefault="00843B08" w:rsidP="00843B08">
      <w:pPr>
        <w:rPr>
          <w:rFonts w:ascii="Arial" w:hAnsi="Arial" w:cs="Arial"/>
          <w:b/>
        </w:rPr>
      </w:pPr>
    </w:p>
    <w:p w:rsidR="00843B08" w:rsidRDefault="00843B08" w:rsidP="00843B08">
      <w:pPr>
        <w:rPr>
          <w:rFonts w:ascii="Arial" w:hAnsi="Arial" w:cs="Arial"/>
          <w:b/>
        </w:rPr>
      </w:pPr>
    </w:p>
    <w:p w:rsidR="00843B08" w:rsidRDefault="00843B08" w:rsidP="00843B08">
      <w:pPr>
        <w:rPr>
          <w:rFonts w:ascii="Arial" w:hAnsi="Arial" w:cs="Arial"/>
          <w:b/>
        </w:rPr>
      </w:pPr>
    </w:p>
    <w:p w:rsidR="00843B08" w:rsidRDefault="00843B08" w:rsidP="00843B08">
      <w:pPr>
        <w:rPr>
          <w:rFonts w:ascii="Arial" w:hAnsi="Arial" w:cs="Arial"/>
          <w:b/>
        </w:rPr>
      </w:pPr>
    </w:p>
    <w:p w:rsidR="00843B08" w:rsidRDefault="00843B08" w:rsidP="00843B08">
      <w:pPr>
        <w:rPr>
          <w:rFonts w:ascii="Arial" w:hAnsi="Arial" w:cs="Arial"/>
          <w:b/>
        </w:rPr>
      </w:pPr>
    </w:p>
    <w:p w:rsidR="00843B08" w:rsidRDefault="00843B08" w:rsidP="00843B08">
      <w:pPr>
        <w:rPr>
          <w:rFonts w:ascii="Arial" w:hAnsi="Arial" w:cs="Arial"/>
          <w:b/>
        </w:rPr>
      </w:pPr>
    </w:p>
    <w:p w:rsidR="00843B08" w:rsidRDefault="00843B08" w:rsidP="00843B08">
      <w:pPr>
        <w:rPr>
          <w:rFonts w:ascii="Arial" w:hAnsi="Arial" w:cs="Arial"/>
          <w:b/>
        </w:rPr>
      </w:pPr>
    </w:p>
    <w:p w:rsidR="00843B08" w:rsidRDefault="00843B08" w:rsidP="00843B08">
      <w:pPr>
        <w:rPr>
          <w:rFonts w:ascii="Arial" w:hAnsi="Arial" w:cs="Arial"/>
          <w:b/>
        </w:rPr>
      </w:pPr>
    </w:p>
    <w:p w:rsidR="00843B08" w:rsidRDefault="00843B08" w:rsidP="00843B08">
      <w:pPr>
        <w:rPr>
          <w:rFonts w:ascii="Arial" w:hAnsi="Arial" w:cs="Arial"/>
          <w:b/>
        </w:rPr>
      </w:pPr>
    </w:p>
    <w:p w:rsidR="00843B08" w:rsidRDefault="00843B08" w:rsidP="00843B08">
      <w:pPr>
        <w:rPr>
          <w:rFonts w:ascii="Arial" w:hAnsi="Arial" w:cs="Arial"/>
          <w:b/>
        </w:rPr>
      </w:pPr>
    </w:p>
    <w:p w:rsidR="00843B08" w:rsidRPr="009510AA" w:rsidRDefault="00843B08" w:rsidP="00843B08">
      <w:pPr>
        <w:rPr>
          <w:rFonts w:ascii="Arial" w:hAnsi="Arial" w:cs="Arial"/>
          <w:b/>
        </w:rPr>
      </w:pPr>
    </w:p>
    <w:p w:rsidR="00843B08" w:rsidRPr="00B64E58" w:rsidRDefault="00843B08" w:rsidP="00843B08">
      <w:pPr>
        <w:jc w:val="center"/>
        <w:rPr>
          <w:rFonts w:ascii="Arial" w:hAnsi="Arial" w:cs="Arial"/>
          <w:sz w:val="22"/>
          <w:szCs w:val="22"/>
          <w:lang w:val="en-GB"/>
        </w:rPr>
      </w:pPr>
      <w:r w:rsidRPr="00B64E58">
        <w:rPr>
          <w:rFonts w:ascii="Arial" w:hAnsi="Arial" w:cs="Arial"/>
          <w:sz w:val="22"/>
          <w:szCs w:val="22"/>
          <w:lang w:val="en-GB"/>
        </w:rPr>
        <w:t xml:space="preserve">QUOTATION NOTICE </w:t>
      </w:r>
    </w:p>
    <w:p w:rsidR="00843B08" w:rsidRPr="00B64E58" w:rsidRDefault="00843B08" w:rsidP="00843B08">
      <w:pPr>
        <w:rPr>
          <w:rFonts w:ascii="Arial" w:hAnsi="Arial" w:cs="Arial"/>
          <w:sz w:val="22"/>
          <w:szCs w:val="22"/>
          <w:lang w:val="en-GB"/>
        </w:rPr>
      </w:pPr>
      <w:r w:rsidRPr="00B64E58">
        <w:rPr>
          <w:rFonts w:ascii="Arial" w:hAnsi="Arial" w:cs="Arial"/>
          <w:i/>
          <w:sz w:val="22"/>
          <w:szCs w:val="22"/>
          <w:lang w:val="en-GB"/>
        </w:rPr>
        <w:t xml:space="preserve">OPEN </w:t>
      </w:r>
      <w:r w:rsidRPr="00B64E58">
        <w:rPr>
          <w:rFonts w:ascii="Arial" w:hAnsi="Arial" w:cs="Arial"/>
          <w:sz w:val="22"/>
          <w:szCs w:val="22"/>
          <w:lang w:val="en-GB"/>
        </w:rPr>
        <w:t xml:space="preserve">NATIONAL REQUEST FOR QUOTATION </w:t>
      </w:r>
      <w:r>
        <w:rPr>
          <w:rFonts w:ascii="Arial" w:hAnsi="Arial" w:cs="Arial"/>
          <w:sz w:val="22"/>
          <w:szCs w:val="22"/>
          <w:lang w:val="en-GB"/>
        </w:rPr>
        <w:t>NO.01</w:t>
      </w:r>
      <w:r w:rsidRPr="00B64E58">
        <w:rPr>
          <w:rFonts w:ascii="Arial" w:hAnsi="Arial" w:cs="Arial"/>
          <w:sz w:val="22"/>
          <w:szCs w:val="22"/>
          <w:lang w:val="en-GB"/>
        </w:rPr>
        <w:t>/RQ</w:t>
      </w:r>
      <w:r w:rsidRPr="00B64E58">
        <w:rPr>
          <w:rFonts w:ascii="Arial" w:hAnsi="Arial" w:cs="Arial"/>
          <w:i/>
          <w:sz w:val="22"/>
          <w:szCs w:val="22"/>
          <w:lang w:val="en-GB"/>
        </w:rPr>
        <w:t>/ KUMBA III COUNCIL/</w:t>
      </w:r>
      <w:r w:rsidRPr="00B64E58">
        <w:rPr>
          <w:rFonts w:ascii="Arial" w:hAnsi="Arial" w:cs="Arial"/>
          <w:sz w:val="22"/>
          <w:szCs w:val="22"/>
          <w:lang w:val="en-GB"/>
        </w:rPr>
        <w:t xml:space="preserve"> MEME/ITB/ </w:t>
      </w:r>
      <w:r>
        <w:rPr>
          <w:rFonts w:ascii="Arial" w:hAnsi="Arial" w:cs="Arial"/>
          <w:sz w:val="22"/>
          <w:szCs w:val="22"/>
          <w:lang w:val="en-GB"/>
        </w:rPr>
        <w:t>2026</w:t>
      </w:r>
      <w:r w:rsidRPr="00B64E58">
        <w:rPr>
          <w:rFonts w:ascii="Arial" w:hAnsi="Arial" w:cs="Arial"/>
          <w:sz w:val="22"/>
          <w:szCs w:val="22"/>
          <w:lang w:val="en-GB"/>
        </w:rPr>
        <w:t xml:space="preserve"> </w:t>
      </w:r>
      <w:r>
        <w:rPr>
          <w:rFonts w:ascii="Arial" w:hAnsi="Arial" w:cs="Arial"/>
          <w:sz w:val="22"/>
          <w:szCs w:val="22"/>
          <w:lang w:val="en-GB"/>
        </w:rPr>
        <w:t>OF 19</w:t>
      </w:r>
      <w:r w:rsidRPr="00B64E58">
        <w:rPr>
          <w:rFonts w:ascii="Arial" w:hAnsi="Arial" w:cs="Arial"/>
          <w:sz w:val="22"/>
          <w:szCs w:val="22"/>
          <w:lang w:val="en-GB"/>
        </w:rPr>
        <w:t>/02</w:t>
      </w:r>
      <w:r>
        <w:rPr>
          <w:rFonts w:ascii="Arial" w:hAnsi="Arial" w:cs="Arial"/>
          <w:sz w:val="22"/>
          <w:szCs w:val="22"/>
          <w:lang w:val="en-GB"/>
        </w:rPr>
        <w:t>/2026</w:t>
      </w:r>
      <w:r w:rsidRPr="00B64E58">
        <w:rPr>
          <w:rFonts w:ascii="Arial" w:hAnsi="Arial" w:cs="Arial"/>
          <w:sz w:val="22"/>
          <w:szCs w:val="22"/>
          <w:lang w:val="en-GB"/>
        </w:rPr>
        <w:t xml:space="preserve"> FOR </w:t>
      </w:r>
      <w:r>
        <w:rPr>
          <w:rFonts w:ascii="Arial" w:hAnsi="Arial" w:cs="Arial"/>
          <w:sz w:val="22"/>
          <w:szCs w:val="22"/>
          <w:lang w:val="en-GB"/>
        </w:rPr>
        <w:t xml:space="preserve">THE </w:t>
      </w:r>
      <w:r w:rsidRPr="00B64E58">
        <w:rPr>
          <w:rFonts w:ascii="Perpetua Titling MT" w:hAnsi="Perpetua Titling MT" w:cs="Arial"/>
          <w:i/>
        </w:rPr>
        <w:t>SUPPLY</w:t>
      </w:r>
      <w:r>
        <w:rPr>
          <w:rFonts w:ascii="Perpetua Titling MT" w:hAnsi="Perpetua Titling MT" w:cs="Arial"/>
          <w:i/>
        </w:rPr>
        <w:t xml:space="preserve"> of </w:t>
      </w:r>
      <w:r w:rsidRPr="00B64E58">
        <w:rPr>
          <w:rFonts w:ascii="Perpetua Titling MT" w:hAnsi="Perpetua Titling MT" w:cs="Arial"/>
          <w:i/>
        </w:rPr>
        <w:t>MEDICAL</w:t>
      </w:r>
      <w:r w:rsidRPr="00B64E58">
        <w:rPr>
          <w:rFonts w:ascii="Arial" w:hAnsi="Arial" w:cs="Arial"/>
          <w:sz w:val="22"/>
          <w:szCs w:val="22"/>
          <w:lang w:val="en-GB"/>
        </w:rPr>
        <w:t xml:space="preserve"> </w:t>
      </w:r>
      <w:r w:rsidRPr="00B64E58">
        <w:rPr>
          <w:rFonts w:ascii="Perpetua Titling MT" w:hAnsi="Perpetua Titling MT" w:cs="Arial"/>
          <w:i/>
        </w:rPr>
        <w:t xml:space="preserve">EQUIPMENT TO DMC </w:t>
      </w:r>
      <w:proofErr w:type="gramStart"/>
      <w:r w:rsidRPr="00B64E58">
        <w:rPr>
          <w:rFonts w:ascii="Perpetua Titling MT" w:hAnsi="Perpetua Titling MT" w:cs="Arial"/>
          <w:i/>
        </w:rPr>
        <w:t xml:space="preserve">NTAM </w:t>
      </w:r>
      <w:r>
        <w:rPr>
          <w:rFonts w:ascii="Perpetua Titling MT" w:hAnsi="Perpetua Titling MT" w:cs="Arial"/>
          <w:i/>
        </w:rPr>
        <w:t>.</w:t>
      </w:r>
      <w:proofErr w:type="gramEnd"/>
    </w:p>
    <w:p w:rsidR="00843B08" w:rsidRPr="00B64E58" w:rsidRDefault="00843B08" w:rsidP="00843B08">
      <w:pPr>
        <w:jc w:val="both"/>
        <w:rPr>
          <w:rFonts w:ascii="Arial" w:hAnsi="Arial" w:cs="Arial"/>
          <w:sz w:val="22"/>
          <w:szCs w:val="22"/>
          <w:lang w:val="en-GB"/>
        </w:rPr>
      </w:pPr>
    </w:p>
    <w:p w:rsidR="00843B08" w:rsidRPr="00CD45FA" w:rsidRDefault="00843B08" w:rsidP="00843B08">
      <w:pPr>
        <w:numPr>
          <w:ilvl w:val="0"/>
          <w:numId w:val="1"/>
        </w:numPr>
        <w:tabs>
          <w:tab w:val="clear" w:pos="1610"/>
          <w:tab w:val="num" w:pos="561"/>
        </w:tabs>
        <w:ind w:hanging="1610"/>
        <w:rPr>
          <w:rFonts w:ascii="Arial" w:hAnsi="Arial" w:cs="Arial"/>
          <w:b/>
          <w:sz w:val="22"/>
          <w:szCs w:val="22"/>
          <w:lang w:val="en-GB"/>
        </w:rPr>
      </w:pPr>
      <w:r w:rsidRPr="00CD45FA">
        <w:rPr>
          <w:rFonts w:ascii="Arial" w:hAnsi="Arial" w:cs="Arial"/>
          <w:b/>
          <w:sz w:val="22"/>
          <w:szCs w:val="22"/>
          <w:lang w:val="en-GB"/>
        </w:rPr>
        <w:t>Nature of supplies</w:t>
      </w:r>
    </w:p>
    <w:p w:rsidR="00843B08" w:rsidRDefault="00843B08" w:rsidP="00843B08">
      <w:pPr>
        <w:ind w:left="561"/>
        <w:jc w:val="both"/>
        <w:rPr>
          <w:rFonts w:ascii="Arial" w:hAnsi="Arial" w:cs="Arial"/>
          <w:sz w:val="22"/>
          <w:szCs w:val="22"/>
          <w:lang w:val="en-GB"/>
        </w:rPr>
      </w:pPr>
      <w:r w:rsidRPr="009510AA">
        <w:rPr>
          <w:rFonts w:ascii="Arial" w:hAnsi="Arial" w:cs="Arial"/>
          <w:sz w:val="22"/>
          <w:szCs w:val="22"/>
          <w:lang w:val="en-GB"/>
        </w:rPr>
        <w:t xml:space="preserve">The services of this </w:t>
      </w:r>
      <w:r>
        <w:rPr>
          <w:rFonts w:ascii="Arial" w:hAnsi="Arial" w:cs="Arial"/>
          <w:sz w:val="22"/>
          <w:szCs w:val="22"/>
          <w:lang w:val="en-GB"/>
        </w:rPr>
        <w:t>request for quotation</w:t>
      </w:r>
      <w:r w:rsidRPr="009510AA">
        <w:rPr>
          <w:rFonts w:ascii="Arial" w:hAnsi="Arial" w:cs="Arial"/>
          <w:sz w:val="22"/>
          <w:szCs w:val="22"/>
          <w:lang w:val="en-GB"/>
        </w:rPr>
        <w:t xml:space="preserve"> comprise notably</w:t>
      </w:r>
      <w:r>
        <w:rPr>
          <w:rFonts w:ascii="Arial" w:hAnsi="Arial" w:cs="Arial"/>
          <w:sz w:val="22"/>
          <w:szCs w:val="22"/>
          <w:lang w:val="en-GB"/>
        </w:rPr>
        <w:t xml:space="preserve"> the supply of medical equipment and other items to DMC </w:t>
      </w:r>
      <w:proofErr w:type="gramStart"/>
      <w:r>
        <w:rPr>
          <w:rFonts w:ascii="Arial" w:hAnsi="Arial" w:cs="Arial"/>
          <w:sz w:val="22"/>
          <w:szCs w:val="22"/>
          <w:lang w:val="en-GB"/>
        </w:rPr>
        <w:t>NTAM .</w:t>
      </w:r>
      <w:proofErr w:type="gramEnd"/>
    </w:p>
    <w:p w:rsidR="00843B08" w:rsidRPr="009510AA" w:rsidRDefault="00843B08" w:rsidP="00843B08">
      <w:pPr>
        <w:ind w:left="561"/>
        <w:jc w:val="both"/>
        <w:rPr>
          <w:rFonts w:ascii="Arial" w:hAnsi="Arial" w:cs="Arial"/>
          <w:b/>
          <w:sz w:val="22"/>
          <w:szCs w:val="22"/>
          <w:lang w:val="en-GB"/>
        </w:rPr>
      </w:pPr>
    </w:p>
    <w:p w:rsidR="00843B08" w:rsidRPr="00366A5E" w:rsidRDefault="00843B08" w:rsidP="00843B08">
      <w:pPr>
        <w:numPr>
          <w:ilvl w:val="0"/>
          <w:numId w:val="1"/>
        </w:numPr>
        <w:tabs>
          <w:tab w:val="clear" w:pos="1610"/>
          <w:tab w:val="num" w:pos="561"/>
        </w:tabs>
        <w:ind w:hanging="1610"/>
        <w:rPr>
          <w:rFonts w:ascii="Arial" w:hAnsi="Arial" w:cs="Arial"/>
          <w:sz w:val="22"/>
          <w:szCs w:val="22"/>
          <w:lang w:val="en-GB"/>
        </w:rPr>
      </w:pPr>
      <w:r>
        <w:rPr>
          <w:rFonts w:ascii="Arial" w:hAnsi="Arial" w:cs="Arial"/>
          <w:b/>
          <w:sz w:val="22"/>
          <w:szCs w:val="22"/>
          <w:lang w:val="en-GB"/>
        </w:rPr>
        <w:t>Delivery</w:t>
      </w:r>
      <w:r w:rsidRPr="009510AA">
        <w:rPr>
          <w:rFonts w:ascii="Arial" w:hAnsi="Arial" w:cs="Arial"/>
          <w:b/>
          <w:sz w:val="22"/>
          <w:szCs w:val="22"/>
          <w:lang w:val="en-GB"/>
        </w:rPr>
        <w:t xml:space="preserve"> deadline  </w:t>
      </w:r>
    </w:p>
    <w:p w:rsidR="00843B08" w:rsidRDefault="00843B08" w:rsidP="00843B08">
      <w:pPr>
        <w:ind w:left="561" w:hanging="561"/>
        <w:jc w:val="both"/>
        <w:rPr>
          <w:rFonts w:ascii="Arial" w:hAnsi="Arial" w:cs="Arial"/>
          <w:sz w:val="22"/>
          <w:szCs w:val="22"/>
          <w:lang w:val="en-GB"/>
        </w:rPr>
      </w:pPr>
      <w:r w:rsidRPr="009510AA">
        <w:rPr>
          <w:rFonts w:ascii="Arial" w:hAnsi="Arial" w:cs="Arial"/>
          <w:sz w:val="22"/>
          <w:szCs w:val="22"/>
          <w:lang w:val="en-GB"/>
        </w:rPr>
        <w:t xml:space="preserve">The maximum deadline provided by the Project </w:t>
      </w:r>
      <w:r>
        <w:rPr>
          <w:rFonts w:ascii="Arial" w:hAnsi="Arial" w:cs="Arial"/>
          <w:sz w:val="22"/>
          <w:szCs w:val="22"/>
          <w:lang w:val="en-GB"/>
        </w:rPr>
        <w:t xml:space="preserve">owner </w:t>
      </w:r>
      <w:r w:rsidRPr="009510AA">
        <w:rPr>
          <w:rFonts w:ascii="Arial" w:hAnsi="Arial" w:cs="Arial"/>
          <w:sz w:val="22"/>
          <w:szCs w:val="22"/>
          <w:lang w:val="en-GB"/>
        </w:rPr>
        <w:t xml:space="preserve">for the delivery of the supplies forming the subject of this </w:t>
      </w:r>
      <w:r>
        <w:rPr>
          <w:rFonts w:ascii="Arial" w:hAnsi="Arial" w:cs="Arial"/>
          <w:sz w:val="22"/>
          <w:szCs w:val="22"/>
          <w:lang w:val="en-GB"/>
        </w:rPr>
        <w:t xml:space="preserve">request for quotation </w:t>
      </w:r>
      <w:r w:rsidRPr="009510AA">
        <w:rPr>
          <w:rFonts w:ascii="Arial" w:hAnsi="Arial" w:cs="Arial"/>
          <w:sz w:val="22"/>
          <w:szCs w:val="22"/>
          <w:lang w:val="en-GB"/>
        </w:rPr>
        <w:t xml:space="preserve">is </w:t>
      </w:r>
      <w:r>
        <w:rPr>
          <w:rFonts w:ascii="Arial" w:hAnsi="Arial" w:cs="Arial"/>
          <w:i/>
          <w:sz w:val="22"/>
          <w:szCs w:val="22"/>
          <w:lang w:val="en-GB"/>
        </w:rPr>
        <w:t>2 months.</w:t>
      </w:r>
    </w:p>
    <w:p w:rsidR="00843B08" w:rsidRPr="009510AA" w:rsidRDefault="00843B08" w:rsidP="00843B08">
      <w:pPr>
        <w:ind w:left="561" w:hanging="561"/>
        <w:jc w:val="both"/>
        <w:rPr>
          <w:rFonts w:ascii="Arial" w:hAnsi="Arial" w:cs="Arial"/>
          <w:sz w:val="22"/>
          <w:szCs w:val="22"/>
          <w:lang w:val="en-GB"/>
        </w:rPr>
      </w:pPr>
    </w:p>
    <w:p w:rsidR="00843B08" w:rsidRPr="009510AA" w:rsidRDefault="00843B08" w:rsidP="00843B08">
      <w:pPr>
        <w:numPr>
          <w:ilvl w:val="0"/>
          <w:numId w:val="1"/>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Allotment</w:t>
      </w:r>
    </w:p>
    <w:p w:rsidR="00843B08" w:rsidRPr="009510AA" w:rsidRDefault="00843B08" w:rsidP="00843B08">
      <w:pPr>
        <w:rPr>
          <w:rFonts w:ascii="Arial" w:hAnsi="Arial" w:cs="Arial"/>
          <w:sz w:val="22"/>
          <w:szCs w:val="22"/>
          <w:lang w:val="en-GB"/>
        </w:rPr>
      </w:pPr>
      <w:r>
        <w:rPr>
          <w:rFonts w:ascii="Arial" w:hAnsi="Arial" w:cs="Arial"/>
          <w:sz w:val="22"/>
          <w:szCs w:val="22"/>
          <w:lang w:val="en-GB"/>
        </w:rPr>
        <w:t>NA</w:t>
      </w:r>
    </w:p>
    <w:p w:rsidR="00843B08" w:rsidRPr="009510AA" w:rsidRDefault="00843B08" w:rsidP="00843B08">
      <w:pPr>
        <w:rPr>
          <w:rFonts w:ascii="Arial" w:hAnsi="Arial" w:cs="Arial"/>
          <w:sz w:val="22"/>
          <w:szCs w:val="22"/>
          <w:lang w:val="en-GB"/>
        </w:rPr>
      </w:pPr>
    </w:p>
    <w:p w:rsidR="00843B08" w:rsidRPr="009510AA" w:rsidRDefault="00843B08" w:rsidP="00843B08">
      <w:pPr>
        <w:numPr>
          <w:ilvl w:val="0"/>
          <w:numId w:val="1"/>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Estimated cost</w:t>
      </w:r>
    </w:p>
    <w:p w:rsidR="00843B08" w:rsidRPr="00186A88" w:rsidRDefault="00843B08" w:rsidP="00843B08">
      <w:pPr>
        <w:ind w:left="567" w:hanging="567"/>
        <w:rPr>
          <w:rFonts w:ascii="Arial" w:hAnsi="Arial" w:cs="Arial"/>
          <w:i/>
          <w:sz w:val="22"/>
          <w:szCs w:val="22"/>
          <w:lang w:val="en-GB"/>
        </w:rPr>
      </w:pPr>
      <w:r w:rsidRPr="009510AA">
        <w:rPr>
          <w:rFonts w:ascii="Arial" w:hAnsi="Arial" w:cs="Arial"/>
          <w:sz w:val="22"/>
          <w:szCs w:val="22"/>
          <w:lang w:val="en-GB"/>
        </w:rPr>
        <w:t>The estimated cost after preliminary studies is</w:t>
      </w:r>
      <w:r>
        <w:rPr>
          <w:rFonts w:ascii="Arial" w:hAnsi="Arial" w:cs="Arial"/>
          <w:sz w:val="22"/>
          <w:szCs w:val="22"/>
          <w:lang w:val="en-GB"/>
        </w:rPr>
        <w:t xml:space="preserve"> 15.000.000FRS </w:t>
      </w:r>
      <w:r>
        <w:rPr>
          <w:rFonts w:ascii="Arial" w:hAnsi="Arial" w:cs="Arial"/>
          <w:i/>
          <w:sz w:val="22"/>
          <w:szCs w:val="22"/>
          <w:lang w:val="en-GB"/>
        </w:rPr>
        <w:t>(fifteen Million francs CFA.) TAX INCLUSIVE</w:t>
      </w:r>
    </w:p>
    <w:p w:rsidR="00843B08" w:rsidRPr="009510AA" w:rsidRDefault="00843B08" w:rsidP="00843B08">
      <w:pPr>
        <w:ind w:left="567" w:hanging="567"/>
        <w:rPr>
          <w:rFonts w:ascii="Arial" w:hAnsi="Arial" w:cs="Arial"/>
          <w:sz w:val="22"/>
          <w:szCs w:val="22"/>
          <w:lang w:val="en-GB"/>
        </w:rPr>
      </w:pPr>
    </w:p>
    <w:p w:rsidR="00843B08" w:rsidRPr="009510AA" w:rsidRDefault="00843B08" w:rsidP="00843B08">
      <w:pPr>
        <w:numPr>
          <w:ilvl w:val="0"/>
          <w:numId w:val="1"/>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Participation and origin</w:t>
      </w:r>
    </w:p>
    <w:p w:rsidR="00843B08" w:rsidRPr="009510AA" w:rsidRDefault="00843B08" w:rsidP="00843B08">
      <w:pPr>
        <w:ind w:left="567" w:hanging="567"/>
        <w:rPr>
          <w:rFonts w:ascii="Arial" w:hAnsi="Arial" w:cs="Arial"/>
          <w:sz w:val="22"/>
          <w:szCs w:val="22"/>
          <w:lang w:val="en-GB"/>
        </w:rPr>
      </w:pPr>
      <w:r w:rsidRPr="009510AA">
        <w:rPr>
          <w:rFonts w:ascii="Arial" w:hAnsi="Arial" w:cs="Arial"/>
          <w:sz w:val="22"/>
          <w:szCs w:val="22"/>
          <w:lang w:val="en-GB"/>
        </w:rPr>
        <w:t xml:space="preserve">Participation in this invitation to tender is open </w:t>
      </w:r>
      <w:r w:rsidRPr="00236A59">
        <w:rPr>
          <w:rFonts w:ascii="Arial" w:hAnsi="Arial" w:cs="Arial"/>
          <w:i/>
          <w:sz w:val="22"/>
          <w:szCs w:val="22"/>
          <w:lang w:val="en-GB"/>
        </w:rPr>
        <w:t xml:space="preserve">to </w:t>
      </w:r>
      <w:r>
        <w:rPr>
          <w:rFonts w:ascii="Arial" w:hAnsi="Arial" w:cs="Arial"/>
          <w:i/>
          <w:sz w:val="22"/>
          <w:szCs w:val="22"/>
          <w:lang w:val="en-GB"/>
        </w:rPr>
        <w:t>duly legalized Cameroonian enterprise that fulfils the requirements of this invitation to tender and are categorized.</w:t>
      </w:r>
    </w:p>
    <w:p w:rsidR="00843B08" w:rsidRPr="009510AA" w:rsidRDefault="00843B08" w:rsidP="00843B08">
      <w:pPr>
        <w:rPr>
          <w:rFonts w:ascii="Arial" w:hAnsi="Arial" w:cs="Arial"/>
          <w:sz w:val="22"/>
          <w:szCs w:val="22"/>
          <w:lang w:val="en-GB"/>
        </w:rPr>
      </w:pPr>
    </w:p>
    <w:p w:rsidR="00843B08" w:rsidRPr="009510AA" w:rsidRDefault="00843B08" w:rsidP="00843B08">
      <w:pPr>
        <w:pStyle w:val="ListParagraph"/>
        <w:numPr>
          <w:ilvl w:val="0"/>
          <w:numId w:val="1"/>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Financing</w:t>
      </w:r>
    </w:p>
    <w:p w:rsidR="00843B08" w:rsidRPr="00231958" w:rsidRDefault="00843B08" w:rsidP="00843B08">
      <w:pPr>
        <w:rPr>
          <w:rFonts w:ascii="Arial" w:hAnsi="Arial" w:cs="Arial"/>
          <w:b/>
          <w:color w:val="FFFF00"/>
          <w:sz w:val="28"/>
          <w:szCs w:val="28"/>
          <w:lang w:val="en-US"/>
        </w:rPr>
      </w:pPr>
      <w:r w:rsidRPr="009510AA">
        <w:rPr>
          <w:rFonts w:ascii="Arial" w:hAnsi="Arial" w:cs="Arial"/>
          <w:sz w:val="22"/>
          <w:szCs w:val="22"/>
          <w:lang w:val="en-GB"/>
        </w:rPr>
        <w:t xml:space="preserve">Supplies which form the subject of this invitation to tender shall be financed by </w:t>
      </w:r>
      <w:r>
        <w:rPr>
          <w:rFonts w:ascii="Arial" w:hAnsi="Arial" w:cs="Arial"/>
          <w:i/>
          <w:sz w:val="22"/>
          <w:szCs w:val="22"/>
          <w:lang w:val="en-GB"/>
        </w:rPr>
        <w:t>the public investment budget for the 2026 financial year by MINSANTE</w:t>
      </w:r>
    </w:p>
    <w:p w:rsidR="00843B08" w:rsidRPr="009510AA" w:rsidRDefault="00843B08" w:rsidP="00843B08">
      <w:pPr>
        <w:ind w:left="567" w:hanging="567"/>
        <w:jc w:val="both"/>
        <w:rPr>
          <w:rFonts w:ascii="Arial" w:hAnsi="Arial" w:cs="Arial"/>
          <w:b/>
          <w:sz w:val="22"/>
          <w:szCs w:val="22"/>
          <w:lang w:val="en-GB"/>
        </w:rPr>
      </w:pPr>
    </w:p>
    <w:p w:rsidR="00843B08" w:rsidRPr="006B58AF" w:rsidRDefault="00843B08" w:rsidP="00843B08">
      <w:pPr>
        <w:pStyle w:val="ListParagraph"/>
        <w:numPr>
          <w:ilvl w:val="0"/>
          <w:numId w:val="1"/>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Consultation of tender file:</w:t>
      </w:r>
    </w:p>
    <w:p w:rsidR="00843B08" w:rsidRDefault="00843B08" w:rsidP="00843B08">
      <w:pPr>
        <w:ind w:left="561" w:hanging="561"/>
        <w:rPr>
          <w:rFonts w:ascii="Arial" w:hAnsi="Arial" w:cs="Arial"/>
          <w:sz w:val="22"/>
          <w:szCs w:val="22"/>
          <w:lang w:val="en-GB"/>
        </w:rPr>
      </w:pPr>
      <w:r w:rsidRPr="009510AA">
        <w:rPr>
          <w:rFonts w:ascii="Arial" w:hAnsi="Arial" w:cs="Arial"/>
          <w:sz w:val="22"/>
          <w:szCs w:val="22"/>
          <w:lang w:val="en-GB"/>
        </w:rPr>
        <w:t>The file may be con</w:t>
      </w:r>
      <w:r>
        <w:rPr>
          <w:rFonts w:ascii="Arial" w:hAnsi="Arial" w:cs="Arial"/>
          <w:sz w:val="22"/>
          <w:szCs w:val="22"/>
          <w:lang w:val="en-GB"/>
        </w:rPr>
        <w:t xml:space="preserve">sulted during working hours at the Kumba III Council office in charge of contracts. </w:t>
      </w:r>
      <w:hyperlink r:id="rId6" w:history="1">
        <w:r w:rsidRPr="00D70419">
          <w:rPr>
            <w:rStyle w:val="Hyperlink"/>
            <w:rFonts w:ascii="Arial" w:hAnsi="Arial" w:cs="Arial"/>
            <w:sz w:val="22"/>
            <w:szCs w:val="22"/>
            <w:lang w:val="en-GB"/>
          </w:rPr>
          <w:t>Tel:678053266</w:t>
        </w:r>
      </w:hyperlink>
      <w:r>
        <w:rPr>
          <w:rFonts w:ascii="Arial" w:hAnsi="Arial" w:cs="Arial"/>
          <w:sz w:val="22"/>
          <w:szCs w:val="22"/>
          <w:lang w:val="en-GB"/>
        </w:rPr>
        <w:t xml:space="preserve"> during working hours </w:t>
      </w:r>
      <w:r w:rsidRPr="009510AA">
        <w:rPr>
          <w:rFonts w:ascii="Arial" w:hAnsi="Arial" w:cs="Arial"/>
          <w:sz w:val="22"/>
          <w:szCs w:val="22"/>
          <w:lang w:val="en-GB"/>
        </w:rPr>
        <w:t>as soon as this notice is published.</w:t>
      </w:r>
    </w:p>
    <w:p w:rsidR="00843B08" w:rsidRPr="009510AA" w:rsidRDefault="00843B08" w:rsidP="00843B08">
      <w:pPr>
        <w:ind w:left="561" w:hanging="561"/>
        <w:rPr>
          <w:rFonts w:ascii="Arial" w:hAnsi="Arial" w:cs="Arial"/>
          <w:sz w:val="22"/>
          <w:szCs w:val="22"/>
          <w:lang w:val="en-GB"/>
        </w:rPr>
      </w:pPr>
    </w:p>
    <w:p w:rsidR="00843B08" w:rsidRPr="006B58AF" w:rsidRDefault="00843B08" w:rsidP="00843B08">
      <w:pPr>
        <w:pStyle w:val="ListParagraph"/>
        <w:numPr>
          <w:ilvl w:val="0"/>
          <w:numId w:val="1"/>
        </w:numPr>
        <w:tabs>
          <w:tab w:val="clear" w:pos="1610"/>
        </w:tabs>
        <w:ind w:left="567" w:hanging="567"/>
        <w:rPr>
          <w:rFonts w:ascii="Arial" w:hAnsi="Arial" w:cs="Arial"/>
          <w:sz w:val="22"/>
          <w:szCs w:val="22"/>
          <w:lang w:val="en-GB"/>
        </w:rPr>
      </w:pPr>
      <w:r w:rsidRPr="009510AA">
        <w:rPr>
          <w:rFonts w:ascii="Arial" w:hAnsi="Arial" w:cs="Arial"/>
          <w:b/>
          <w:sz w:val="22"/>
          <w:szCs w:val="22"/>
          <w:lang w:val="en-GB"/>
        </w:rPr>
        <w:t>Acquisition of tender file:</w:t>
      </w:r>
    </w:p>
    <w:p w:rsidR="00843B08" w:rsidRPr="009510AA" w:rsidRDefault="00843B08" w:rsidP="00843B08">
      <w:pPr>
        <w:ind w:left="561" w:hanging="561"/>
        <w:jc w:val="both"/>
        <w:rPr>
          <w:rFonts w:ascii="Arial" w:hAnsi="Arial" w:cs="Arial"/>
          <w:sz w:val="22"/>
          <w:szCs w:val="22"/>
          <w:lang w:val="en-GB"/>
        </w:rPr>
      </w:pPr>
      <w:r>
        <w:rPr>
          <w:rFonts w:ascii="Arial" w:hAnsi="Arial" w:cs="Arial"/>
          <w:sz w:val="22"/>
          <w:szCs w:val="22"/>
          <w:lang w:val="en-GB"/>
        </w:rPr>
        <w:t xml:space="preserve">The file may be obtained </w:t>
      </w:r>
      <w:r w:rsidRPr="009510AA">
        <w:rPr>
          <w:rFonts w:ascii="Arial" w:hAnsi="Arial" w:cs="Arial"/>
          <w:sz w:val="22"/>
          <w:szCs w:val="22"/>
          <w:lang w:val="en-GB"/>
        </w:rPr>
        <w:t xml:space="preserve">from </w:t>
      </w:r>
      <w:r>
        <w:rPr>
          <w:rFonts w:ascii="Arial" w:hAnsi="Arial" w:cs="Arial"/>
          <w:sz w:val="22"/>
          <w:szCs w:val="22"/>
          <w:lang w:val="en-GB"/>
        </w:rPr>
        <w:t>the Kumba III Council as</w:t>
      </w:r>
      <w:r w:rsidRPr="009510AA">
        <w:rPr>
          <w:rFonts w:ascii="Arial" w:hAnsi="Arial" w:cs="Arial"/>
          <w:sz w:val="22"/>
          <w:szCs w:val="22"/>
          <w:lang w:val="en-GB"/>
        </w:rPr>
        <w:t xml:space="preserve"> soon as this notice is published against payment of the sum of </w:t>
      </w:r>
      <w:r>
        <w:rPr>
          <w:rFonts w:ascii="Arial" w:hAnsi="Arial" w:cs="Arial"/>
          <w:sz w:val="22"/>
          <w:szCs w:val="22"/>
          <w:lang w:val="en-GB"/>
        </w:rPr>
        <w:t>25.000</w:t>
      </w:r>
      <w:r w:rsidRPr="009510AA">
        <w:rPr>
          <w:rFonts w:ascii="Arial" w:hAnsi="Arial" w:cs="Arial"/>
          <w:sz w:val="22"/>
          <w:szCs w:val="22"/>
          <w:lang w:val="en-GB"/>
        </w:rPr>
        <w:t>CF</w:t>
      </w:r>
      <w:r>
        <w:rPr>
          <w:rFonts w:ascii="Arial" w:hAnsi="Arial" w:cs="Arial"/>
          <w:sz w:val="22"/>
          <w:szCs w:val="22"/>
          <w:lang w:val="en-GB"/>
        </w:rPr>
        <w:t xml:space="preserve">A francs, (TWENTY FIVE THOUSAND) payable at </w:t>
      </w:r>
      <w:r>
        <w:rPr>
          <w:rFonts w:ascii="Arial" w:hAnsi="Arial" w:cs="Arial"/>
          <w:i/>
          <w:sz w:val="22"/>
          <w:szCs w:val="22"/>
          <w:lang w:val="en-GB"/>
        </w:rPr>
        <w:t>the office of the Municipal treasurer, Kumba III Council.</w:t>
      </w:r>
    </w:p>
    <w:p w:rsidR="00843B08" w:rsidRPr="009510AA" w:rsidRDefault="00843B08" w:rsidP="00843B08">
      <w:pPr>
        <w:ind w:left="561" w:hanging="561"/>
        <w:jc w:val="both"/>
        <w:rPr>
          <w:rFonts w:ascii="Arial" w:hAnsi="Arial" w:cs="Arial"/>
          <w:sz w:val="22"/>
          <w:szCs w:val="22"/>
          <w:lang w:val="en-GB"/>
        </w:rPr>
      </w:pPr>
    </w:p>
    <w:p w:rsidR="00843B08" w:rsidRPr="00DD1A39" w:rsidRDefault="00843B08" w:rsidP="00843B08">
      <w:pPr>
        <w:pStyle w:val="ListParagraph"/>
        <w:numPr>
          <w:ilvl w:val="0"/>
          <w:numId w:val="1"/>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Submission of bids:</w:t>
      </w:r>
    </w:p>
    <w:p w:rsidR="00843B08" w:rsidRPr="009510AA" w:rsidRDefault="00843B08" w:rsidP="00843B08">
      <w:pPr>
        <w:ind w:left="567"/>
        <w:jc w:val="both"/>
        <w:rPr>
          <w:rFonts w:ascii="Arial" w:hAnsi="Arial" w:cs="Arial"/>
          <w:sz w:val="22"/>
          <w:szCs w:val="22"/>
          <w:lang w:val="en-GB"/>
        </w:rPr>
      </w:pPr>
      <w:r w:rsidRPr="009510AA">
        <w:rPr>
          <w:rFonts w:ascii="Arial" w:hAnsi="Arial" w:cs="Arial"/>
          <w:sz w:val="22"/>
          <w:szCs w:val="22"/>
          <w:lang w:val="en-GB"/>
        </w:rPr>
        <w:t xml:space="preserve">Each </w:t>
      </w:r>
      <w:r>
        <w:rPr>
          <w:rFonts w:ascii="Arial" w:hAnsi="Arial" w:cs="Arial"/>
          <w:sz w:val="22"/>
          <w:szCs w:val="22"/>
          <w:lang w:val="en-GB"/>
        </w:rPr>
        <w:t>bid</w:t>
      </w:r>
      <w:r w:rsidRPr="009510AA">
        <w:rPr>
          <w:rFonts w:ascii="Arial" w:hAnsi="Arial" w:cs="Arial"/>
          <w:sz w:val="22"/>
          <w:szCs w:val="22"/>
          <w:lang w:val="en-GB"/>
        </w:rPr>
        <w:t xml:space="preserve"> drafted in English or French in seven (7) copies including the original and six (6) copies marked as such, should reach </w:t>
      </w:r>
      <w:r>
        <w:rPr>
          <w:rFonts w:ascii="Arial" w:hAnsi="Arial" w:cs="Arial"/>
          <w:sz w:val="22"/>
          <w:szCs w:val="22"/>
          <w:lang w:val="en-GB"/>
        </w:rPr>
        <w:t>the Kumba III Council</w:t>
      </w:r>
      <w:r w:rsidRPr="009510AA">
        <w:rPr>
          <w:rFonts w:ascii="Arial" w:hAnsi="Arial" w:cs="Arial"/>
          <w:sz w:val="22"/>
          <w:szCs w:val="22"/>
          <w:lang w:val="en-GB"/>
        </w:rPr>
        <w:t xml:space="preserve"> not later than </w:t>
      </w:r>
      <w:r>
        <w:rPr>
          <w:rFonts w:ascii="Arial" w:hAnsi="Arial" w:cs="Arial"/>
          <w:sz w:val="22"/>
          <w:szCs w:val="22"/>
          <w:lang w:val="en-GB"/>
        </w:rPr>
        <w:t>the                   .      /03/2026 at 10:00 AM prompt and should carry the inscription.</w:t>
      </w:r>
    </w:p>
    <w:p w:rsidR="00843B08" w:rsidRPr="009510AA" w:rsidRDefault="00843B08" w:rsidP="00843B08">
      <w:pPr>
        <w:ind w:left="567" w:firstLine="167"/>
        <w:jc w:val="both"/>
        <w:rPr>
          <w:rFonts w:ascii="Arial" w:hAnsi="Arial" w:cs="Arial"/>
          <w:sz w:val="22"/>
          <w:szCs w:val="22"/>
          <w:lang w:val="en-GB"/>
        </w:rPr>
      </w:pPr>
    </w:p>
    <w:p w:rsidR="00843B08" w:rsidRPr="0076221B" w:rsidRDefault="00843B08" w:rsidP="00843B08">
      <w:pPr>
        <w:rPr>
          <w:rFonts w:ascii="Arial" w:hAnsi="Arial" w:cs="Arial"/>
          <w:b/>
          <w:sz w:val="22"/>
          <w:szCs w:val="22"/>
          <w:lang w:val="en-GB"/>
        </w:rPr>
      </w:pPr>
      <w:r w:rsidRPr="009510AA">
        <w:rPr>
          <w:rFonts w:ascii="Arial" w:hAnsi="Arial" w:cs="Arial"/>
          <w:i/>
          <w:sz w:val="22"/>
          <w:szCs w:val="22"/>
          <w:lang w:val="en-GB"/>
        </w:rPr>
        <w:t xml:space="preserve">OPEN </w:t>
      </w:r>
      <w:r>
        <w:rPr>
          <w:rFonts w:ascii="Arial" w:hAnsi="Arial" w:cs="Arial"/>
          <w:sz w:val="22"/>
          <w:szCs w:val="22"/>
          <w:lang w:val="en-GB"/>
        </w:rPr>
        <w:t>N</w:t>
      </w:r>
      <w:r w:rsidRPr="009510AA">
        <w:rPr>
          <w:rFonts w:ascii="Arial" w:hAnsi="Arial" w:cs="Arial"/>
          <w:sz w:val="22"/>
          <w:szCs w:val="22"/>
          <w:lang w:val="en-GB"/>
        </w:rPr>
        <w:t xml:space="preserve">ATIONAL </w:t>
      </w:r>
      <w:r>
        <w:rPr>
          <w:rFonts w:ascii="Arial" w:hAnsi="Arial" w:cs="Arial"/>
          <w:sz w:val="22"/>
          <w:szCs w:val="22"/>
          <w:lang w:val="en-GB"/>
        </w:rPr>
        <w:t>REQUEST FOR QUOTATION</w:t>
      </w:r>
      <w:r w:rsidRPr="009510AA">
        <w:rPr>
          <w:rFonts w:ascii="Arial" w:hAnsi="Arial" w:cs="Arial"/>
          <w:sz w:val="22"/>
          <w:szCs w:val="22"/>
          <w:lang w:val="en-GB"/>
        </w:rPr>
        <w:t xml:space="preserve"> NO.</w:t>
      </w:r>
      <w:r>
        <w:rPr>
          <w:rFonts w:ascii="Arial" w:hAnsi="Arial" w:cs="Arial"/>
          <w:sz w:val="22"/>
          <w:szCs w:val="22"/>
          <w:lang w:val="en-GB"/>
        </w:rPr>
        <w:t>01/RQ</w:t>
      </w:r>
      <w:r>
        <w:rPr>
          <w:rFonts w:ascii="Arial" w:hAnsi="Arial" w:cs="Arial"/>
          <w:i/>
          <w:sz w:val="22"/>
          <w:szCs w:val="22"/>
          <w:lang w:val="en-GB"/>
        </w:rPr>
        <w:t>/MAYOR KUMBA III COUNCIL/</w:t>
      </w:r>
      <w:r>
        <w:rPr>
          <w:rFonts w:ascii="Arial" w:hAnsi="Arial" w:cs="Arial"/>
          <w:sz w:val="22"/>
          <w:szCs w:val="22"/>
          <w:lang w:val="en-GB"/>
        </w:rPr>
        <w:t xml:space="preserve"> I</w:t>
      </w:r>
      <w:r w:rsidRPr="009510AA">
        <w:rPr>
          <w:rFonts w:ascii="Arial" w:hAnsi="Arial" w:cs="Arial"/>
          <w:sz w:val="22"/>
          <w:szCs w:val="22"/>
          <w:lang w:val="en-GB"/>
        </w:rPr>
        <w:t xml:space="preserve">TB/ </w:t>
      </w:r>
      <w:r>
        <w:rPr>
          <w:rFonts w:ascii="Arial" w:hAnsi="Arial" w:cs="Arial"/>
          <w:sz w:val="22"/>
          <w:szCs w:val="22"/>
          <w:lang w:val="en-GB"/>
        </w:rPr>
        <w:t>2026</w:t>
      </w:r>
      <w:r>
        <w:rPr>
          <w:rFonts w:ascii="Arial" w:hAnsi="Arial" w:cs="Arial"/>
          <w:b/>
          <w:sz w:val="22"/>
          <w:szCs w:val="22"/>
          <w:lang w:val="en-GB"/>
        </w:rPr>
        <w:t xml:space="preserve"> </w:t>
      </w:r>
      <w:r>
        <w:rPr>
          <w:rFonts w:ascii="Arial" w:hAnsi="Arial" w:cs="Arial"/>
          <w:sz w:val="22"/>
          <w:szCs w:val="22"/>
          <w:lang w:val="en-GB"/>
        </w:rPr>
        <w:t xml:space="preserve">OF 19 /02/2026 </w:t>
      </w:r>
      <w:r w:rsidRPr="00366A5E">
        <w:rPr>
          <w:rFonts w:ascii="Arial Narrow" w:hAnsi="Arial Narrow" w:cs="Arial"/>
          <w:sz w:val="22"/>
          <w:szCs w:val="22"/>
          <w:lang w:val="en-GB"/>
        </w:rPr>
        <w:t xml:space="preserve">FOR </w:t>
      </w:r>
      <w:r w:rsidRPr="00366A5E">
        <w:rPr>
          <w:rFonts w:ascii="Arial Narrow" w:hAnsi="Arial Narrow" w:cs="Arial"/>
        </w:rPr>
        <w:t xml:space="preserve">EQUIPMENT </w:t>
      </w:r>
      <w:r>
        <w:rPr>
          <w:rFonts w:ascii="Arial Narrow" w:hAnsi="Arial Narrow" w:cs="Arial"/>
        </w:rPr>
        <w:t>SUPPLY TO DMC NTAM.</w:t>
      </w:r>
    </w:p>
    <w:p w:rsidR="00843B08" w:rsidRPr="00366A5E" w:rsidRDefault="00843B08" w:rsidP="00843B08">
      <w:pPr>
        <w:rPr>
          <w:rFonts w:ascii="Arial" w:hAnsi="Arial" w:cs="Arial"/>
          <w:sz w:val="22"/>
          <w:szCs w:val="22"/>
          <w:lang w:val="en-GB"/>
        </w:rPr>
      </w:pPr>
    </w:p>
    <w:p w:rsidR="00843B08" w:rsidRPr="009510AA" w:rsidRDefault="00843B08" w:rsidP="00843B08">
      <w:pPr>
        <w:ind w:left="567" w:firstLine="167"/>
        <w:jc w:val="both"/>
        <w:rPr>
          <w:rFonts w:ascii="Arial" w:hAnsi="Arial" w:cs="Arial"/>
          <w:sz w:val="22"/>
          <w:szCs w:val="22"/>
          <w:lang w:val="en-GB"/>
        </w:rPr>
      </w:pPr>
      <w:r w:rsidRPr="009510AA">
        <w:rPr>
          <w:rFonts w:ascii="Arial" w:hAnsi="Arial" w:cs="Arial"/>
          <w:sz w:val="22"/>
          <w:szCs w:val="22"/>
          <w:lang w:val="en-GB"/>
        </w:rPr>
        <w:t xml:space="preserve">             “</w:t>
      </w:r>
      <w:r w:rsidRPr="009510AA">
        <w:rPr>
          <w:rFonts w:ascii="Arial" w:hAnsi="Arial" w:cs="Arial"/>
          <w:i/>
          <w:sz w:val="22"/>
          <w:szCs w:val="22"/>
          <w:lang w:val="en-GB"/>
        </w:rPr>
        <w:t>To be opened only during the bid-opening session</w:t>
      </w:r>
    </w:p>
    <w:p w:rsidR="00843B08" w:rsidRPr="009510AA" w:rsidRDefault="00843B08" w:rsidP="00843B08">
      <w:pPr>
        <w:numPr>
          <w:ilvl w:val="0"/>
          <w:numId w:val="1"/>
        </w:numPr>
        <w:tabs>
          <w:tab w:val="clear" w:pos="1610"/>
          <w:tab w:val="num" w:pos="567"/>
        </w:tabs>
        <w:ind w:hanging="1610"/>
        <w:jc w:val="both"/>
        <w:rPr>
          <w:rFonts w:ascii="Arial" w:hAnsi="Arial" w:cs="Arial"/>
          <w:b/>
          <w:sz w:val="23"/>
          <w:szCs w:val="23"/>
          <w:lang w:val="en-GB"/>
        </w:rPr>
      </w:pPr>
      <w:r w:rsidRPr="009510AA">
        <w:rPr>
          <w:rFonts w:ascii="Arial" w:hAnsi="Arial" w:cs="Arial"/>
          <w:b/>
          <w:sz w:val="23"/>
          <w:szCs w:val="23"/>
          <w:lang w:val="en-GB"/>
        </w:rPr>
        <w:t>Bid bond</w:t>
      </w:r>
    </w:p>
    <w:p w:rsidR="00843B08" w:rsidRPr="0025265F" w:rsidRDefault="00843B08" w:rsidP="00843B08">
      <w:pPr>
        <w:ind w:left="567" w:hanging="567"/>
        <w:rPr>
          <w:rFonts w:ascii="Arial" w:hAnsi="Arial" w:cs="Arial"/>
          <w:sz w:val="23"/>
          <w:szCs w:val="23"/>
          <w:lang w:val="en-GB"/>
        </w:rPr>
      </w:pPr>
      <w:r w:rsidRPr="009510AA">
        <w:rPr>
          <w:rFonts w:ascii="Arial" w:hAnsi="Arial" w:cs="Arial"/>
          <w:sz w:val="23"/>
          <w:szCs w:val="23"/>
          <w:lang w:val="en-GB"/>
        </w:rPr>
        <w:t xml:space="preserve">Each bidder must include in his administrative documents, a </w:t>
      </w:r>
      <w:r>
        <w:rPr>
          <w:rFonts w:ascii="Arial" w:hAnsi="Arial" w:cs="Arial"/>
          <w:sz w:val="23"/>
          <w:szCs w:val="23"/>
          <w:lang w:val="en-GB"/>
        </w:rPr>
        <w:t>bid bond issued CDEC CAMEROON of an amount of 3</w:t>
      </w:r>
      <w:r w:rsidRPr="009510AA">
        <w:rPr>
          <w:rFonts w:ascii="Arial" w:hAnsi="Arial" w:cs="Arial"/>
          <w:sz w:val="23"/>
          <w:szCs w:val="23"/>
          <w:lang w:val="en-GB"/>
        </w:rPr>
        <w:t>00.000</w:t>
      </w:r>
      <w:r>
        <w:rPr>
          <w:rFonts w:ascii="Arial" w:hAnsi="Arial" w:cs="Arial"/>
          <w:i/>
          <w:sz w:val="23"/>
          <w:szCs w:val="23"/>
          <w:lang w:val="en-GB"/>
        </w:rPr>
        <w:t>. It is set at 1</w:t>
      </w:r>
      <w:r w:rsidRPr="009510AA">
        <w:rPr>
          <w:rFonts w:ascii="Arial" w:hAnsi="Arial" w:cs="Arial"/>
          <w:i/>
          <w:sz w:val="23"/>
          <w:szCs w:val="23"/>
          <w:lang w:val="en-GB"/>
        </w:rPr>
        <w:t xml:space="preserve">% of the estimated amount, all </w:t>
      </w:r>
      <w:r w:rsidRPr="009510AA">
        <w:rPr>
          <w:rFonts w:ascii="Arial" w:hAnsi="Arial" w:cs="Arial"/>
          <w:i/>
          <w:sz w:val="23"/>
          <w:szCs w:val="23"/>
          <w:lang w:val="en-GB"/>
        </w:rPr>
        <w:lastRenderedPageBreak/>
        <w:t>taxes inclusive, of the contract in accordance with the Order in force, the Contracting Authority]</w:t>
      </w:r>
      <w:r>
        <w:rPr>
          <w:rFonts w:ascii="Arial" w:hAnsi="Arial" w:cs="Arial"/>
          <w:sz w:val="23"/>
          <w:szCs w:val="23"/>
          <w:lang w:val="en-GB"/>
        </w:rPr>
        <w:t xml:space="preserve"> and valid for thirty (6</w:t>
      </w:r>
      <w:r w:rsidRPr="009510AA">
        <w:rPr>
          <w:rFonts w:ascii="Arial" w:hAnsi="Arial" w:cs="Arial"/>
          <w:sz w:val="23"/>
          <w:szCs w:val="23"/>
          <w:lang w:val="en-GB"/>
        </w:rPr>
        <w:t>0) days beyond the date of validity of bids.</w:t>
      </w:r>
    </w:p>
    <w:p w:rsidR="00843B08" w:rsidRPr="009510AA" w:rsidRDefault="00843B08" w:rsidP="00843B08">
      <w:pPr>
        <w:numPr>
          <w:ilvl w:val="0"/>
          <w:numId w:val="1"/>
        </w:numPr>
        <w:tabs>
          <w:tab w:val="clear" w:pos="1610"/>
          <w:tab w:val="num" w:pos="567"/>
        </w:tabs>
        <w:ind w:hanging="1610"/>
        <w:jc w:val="both"/>
        <w:rPr>
          <w:rFonts w:ascii="Arial" w:hAnsi="Arial" w:cs="Arial"/>
          <w:b/>
          <w:sz w:val="22"/>
          <w:szCs w:val="22"/>
          <w:lang w:val="en-GB"/>
        </w:rPr>
      </w:pPr>
      <w:r w:rsidRPr="009510AA">
        <w:rPr>
          <w:rFonts w:ascii="Arial" w:hAnsi="Arial" w:cs="Arial"/>
          <w:b/>
          <w:sz w:val="22"/>
          <w:szCs w:val="22"/>
          <w:lang w:val="en-GB"/>
        </w:rPr>
        <w:t>Admissibility of bids:</w:t>
      </w:r>
    </w:p>
    <w:p w:rsidR="00843B08" w:rsidRPr="009510AA" w:rsidRDefault="00843B08" w:rsidP="00843B08">
      <w:pPr>
        <w:jc w:val="both"/>
        <w:rPr>
          <w:rFonts w:ascii="Arial" w:hAnsi="Arial" w:cs="Arial"/>
          <w:sz w:val="22"/>
          <w:szCs w:val="22"/>
          <w:lang w:val="en-GB"/>
        </w:rPr>
      </w:pPr>
      <w:r w:rsidRPr="009510AA">
        <w:rPr>
          <w:rFonts w:ascii="Arial" w:hAnsi="Arial" w:cs="Arial"/>
          <w:sz w:val="22"/>
          <w:szCs w:val="22"/>
          <w:lang w:val="en-GB"/>
        </w:rPr>
        <w:t xml:space="preserve">   Subject to being rejected, documents in the administrative file must include only originals or true copies certified by the issuing service or competent administrative authorities in accordance with the Special Regulations of the invitation to tender. These documents must be less than three (3) months old or established after the signing of the tender notice.</w:t>
      </w:r>
    </w:p>
    <w:p w:rsidR="00843B08" w:rsidRPr="009510AA" w:rsidRDefault="00843B08" w:rsidP="00843B08">
      <w:pPr>
        <w:rPr>
          <w:rFonts w:ascii="Arial" w:hAnsi="Arial" w:cs="Arial"/>
          <w:sz w:val="22"/>
          <w:szCs w:val="22"/>
          <w:lang w:val="en-GB"/>
        </w:rPr>
      </w:pPr>
      <w:r w:rsidRPr="009510AA">
        <w:rPr>
          <w:rFonts w:ascii="Arial" w:hAnsi="Arial" w:cs="Arial"/>
          <w:sz w:val="22"/>
          <w:szCs w:val="22"/>
          <w:lang w:val="en-GB"/>
        </w:rPr>
        <w:t xml:space="preserve">Any bid not in conformity with the prescriptions of the </w:t>
      </w:r>
      <w:r>
        <w:rPr>
          <w:rFonts w:ascii="Arial" w:hAnsi="Arial" w:cs="Arial"/>
          <w:sz w:val="22"/>
          <w:szCs w:val="22"/>
          <w:lang w:val="en-GB"/>
        </w:rPr>
        <w:t>quotation</w:t>
      </w:r>
      <w:r w:rsidRPr="009510AA">
        <w:rPr>
          <w:rFonts w:ascii="Arial" w:hAnsi="Arial" w:cs="Arial"/>
          <w:sz w:val="22"/>
          <w:szCs w:val="22"/>
          <w:lang w:val="en-GB"/>
        </w:rPr>
        <w:t xml:space="preserve"> shall be declared inadmissible. Especially the absence of a bid bond issued by a first-rate bank approved by the Minister in charge of Finance or the non-respect of the models of the tender file documents shall lead to a pure and simple rejection of the bid.</w:t>
      </w:r>
    </w:p>
    <w:p w:rsidR="00843B08" w:rsidRPr="006B58AF" w:rsidRDefault="00843B08" w:rsidP="00843B08">
      <w:pPr>
        <w:numPr>
          <w:ilvl w:val="0"/>
          <w:numId w:val="1"/>
        </w:numPr>
        <w:tabs>
          <w:tab w:val="clear" w:pos="1610"/>
          <w:tab w:val="num" w:pos="709"/>
        </w:tabs>
        <w:ind w:hanging="1610"/>
        <w:rPr>
          <w:rFonts w:ascii="Arial" w:hAnsi="Arial" w:cs="Arial"/>
          <w:b/>
          <w:sz w:val="22"/>
          <w:szCs w:val="22"/>
          <w:lang w:val="en-GB"/>
        </w:rPr>
      </w:pPr>
      <w:r w:rsidRPr="009510AA">
        <w:rPr>
          <w:rFonts w:ascii="Arial" w:hAnsi="Arial" w:cs="Arial"/>
          <w:b/>
          <w:sz w:val="22"/>
          <w:szCs w:val="22"/>
          <w:lang w:val="en-GB"/>
        </w:rPr>
        <w:t>Opening of bids:</w:t>
      </w:r>
    </w:p>
    <w:p w:rsidR="00843B08" w:rsidRPr="009510AA" w:rsidRDefault="00843B08" w:rsidP="00843B08">
      <w:pPr>
        <w:ind w:left="561" w:hanging="561"/>
        <w:rPr>
          <w:rFonts w:ascii="Arial" w:hAnsi="Arial" w:cs="Arial"/>
          <w:sz w:val="22"/>
          <w:szCs w:val="22"/>
          <w:lang w:val="en-GB"/>
        </w:rPr>
      </w:pPr>
      <w:r w:rsidRPr="009510AA">
        <w:rPr>
          <w:rFonts w:ascii="Arial" w:hAnsi="Arial" w:cs="Arial"/>
          <w:sz w:val="22"/>
          <w:szCs w:val="22"/>
          <w:lang w:val="en-GB"/>
        </w:rPr>
        <w:t xml:space="preserve">The </w:t>
      </w:r>
      <w:r>
        <w:rPr>
          <w:rFonts w:ascii="Arial" w:hAnsi="Arial" w:cs="Arial"/>
          <w:sz w:val="22"/>
          <w:szCs w:val="22"/>
          <w:lang w:val="en-GB"/>
        </w:rPr>
        <w:t xml:space="preserve">bids shall be opened in a single </w:t>
      </w:r>
      <w:r w:rsidRPr="009510AA">
        <w:rPr>
          <w:rFonts w:ascii="Arial" w:hAnsi="Arial" w:cs="Arial"/>
          <w:sz w:val="22"/>
          <w:szCs w:val="22"/>
          <w:lang w:val="en-GB"/>
        </w:rPr>
        <w:t>phase</w:t>
      </w:r>
      <w:r>
        <w:rPr>
          <w:rFonts w:ascii="Arial" w:hAnsi="Arial" w:cs="Arial"/>
          <w:sz w:val="22"/>
          <w:szCs w:val="22"/>
          <w:lang w:val="en-GB"/>
        </w:rPr>
        <w:t xml:space="preserve"> </w:t>
      </w:r>
      <w:r w:rsidRPr="009510AA">
        <w:rPr>
          <w:rFonts w:ascii="Arial" w:hAnsi="Arial" w:cs="Arial"/>
          <w:sz w:val="22"/>
          <w:szCs w:val="22"/>
          <w:lang w:val="en-GB"/>
        </w:rPr>
        <w:t>on</w:t>
      </w:r>
      <w:r>
        <w:rPr>
          <w:rFonts w:ascii="Arial" w:hAnsi="Arial" w:cs="Arial"/>
          <w:sz w:val="22"/>
          <w:szCs w:val="22"/>
          <w:lang w:val="en-GB"/>
        </w:rPr>
        <w:t xml:space="preserve"> the   </w:t>
      </w:r>
      <w:proofErr w:type="gramStart"/>
      <w:r>
        <w:rPr>
          <w:rFonts w:ascii="Arial" w:hAnsi="Arial" w:cs="Arial"/>
          <w:sz w:val="22"/>
          <w:szCs w:val="22"/>
          <w:lang w:val="en-GB"/>
        </w:rPr>
        <w:t>20  /</w:t>
      </w:r>
      <w:proofErr w:type="gramEnd"/>
      <w:r>
        <w:rPr>
          <w:rFonts w:ascii="Arial" w:hAnsi="Arial" w:cs="Arial"/>
          <w:sz w:val="22"/>
          <w:szCs w:val="22"/>
          <w:lang w:val="en-GB"/>
        </w:rPr>
        <w:t>03/2026</w:t>
      </w:r>
      <w:r w:rsidRPr="006B58AF">
        <w:rPr>
          <w:rFonts w:ascii="Arial" w:hAnsi="Arial" w:cs="Arial"/>
          <w:sz w:val="22"/>
          <w:szCs w:val="22"/>
          <w:lang w:val="en-GB"/>
        </w:rPr>
        <w:t xml:space="preserve"> </w:t>
      </w:r>
      <w:r>
        <w:rPr>
          <w:rFonts w:ascii="Arial" w:hAnsi="Arial" w:cs="Arial"/>
          <w:sz w:val="22"/>
          <w:szCs w:val="22"/>
          <w:lang w:val="en-GB"/>
        </w:rPr>
        <w:t xml:space="preserve">at 11 AM </w:t>
      </w:r>
      <w:r w:rsidRPr="009510AA">
        <w:rPr>
          <w:rFonts w:ascii="Arial" w:hAnsi="Arial" w:cs="Arial"/>
          <w:sz w:val="22"/>
          <w:szCs w:val="22"/>
          <w:lang w:val="en-GB"/>
        </w:rPr>
        <w:t>o’clock loca</w:t>
      </w:r>
      <w:r>
        <w:rPr>
          <w:rFonts w:ascii="Arial" w:hAnsi="Arial" w:cs="Arial"/>
          <w:sz w:val="22"/>
          <w:szCs w:val="22"/>
          <w:lang w:val="en-GB"/>
        </w:rPr>
        <w:t xml:space="preserve">l time by the Tenders Board of </w:t>
      </w:r>
      <w:r>
        <w:rPr>
          <w:rFonts w:ascii="Arial" w:hAnsi="Arial" w:cs="Arial"/>
          <w:i/>
          <w:sz w:val="22"/>
          <w:szCs w:val="22"/>
          <w:lang w:val="en-GB"/>
        </w:rPr>
        <w:t xml:space="preserve">the Kumba III Council </w:t>
      </w:r>
      <w:r w:rsidRPr="009510AA">
        <w:rPr>
          <w:rFonts w:ascii="Arial" w:hAnsi="Arial" w:cs="Arial"/>
          <w:sz w:val="22"/>
          <w:szCs w:val="22"/>
          <w:lang w:val="en-GB"/>
        </w:rPr>
        <w:t>situated at</w:t>
      </w:r>
      <w:r>
        <w:rPr>
          <w:rFonts w:ascii="Arial" w:hAnsi="Arial" w:cs="Arial"/>
          <w:sz w:val="22"/>
          <w:szCs w:val="22"/>
          <w:lang w:val="en-GB"/>
        </w:rPr>
        <w:t xml:space="preserve"> </w:t>
      </w:r>
      <w:proofErr w:type="spellStart"/>
      <w:r>
        <w:rPr>
          <w:rFonts w:ascii="Arial" w:hAnsi="Arial" w:cs="Arial"/>
          <w:sz w:val="22"/>
          <w:szCs w:val="22"/>
          <w:lang w:val="en-GB"/>
        </w:rPr>
        <w:t>mambanda</w:t>
      </w:r>
      <w:proofErr w:type="spellEnd"/>
      <w:r>
        <w:rPr>
          <w:rFonts w:ascii="Arial" w:hAnsi="Arial" w:cs="Arial"/>
          <w:sz w:val="22"/>
          <w:szCs w:val="22"/>
          <w:lang w:val="en-GB"/>
        </w:rPr>
        <w:t>.</w:t>
      </w:r>
    </w:p>
    <w:p w:rsidR="00843B08" w:rsidRPr="00843B08" w:rsidRDefault="00843B08" w:rsidP="00843B08">
      <w:pPr>
        <w:ind w:left="561" w:hanging="561"/>
        <w:jc w:val="both"/>
        <w:rPr>
          <w:rFonts w:ascii="Arial" w:hAnsi="Arial" w:cs="Arial"/>
          <w:sz w:val="22"/>
          <w:szCs w:val="22"/>
          <w:lang w:val="en-GB"/>
        </w:rPr>
      </w:pPr>
      <w:r w:rsidRPr="009510AA">
        <w:rPr>
          <w:rFonts w:ascii="Arial" w:hAnsi="Arial" w:cs="Arial"/>
          <w:sz w:val="22"/>
          <w:szCs w:val="22"/>
          <w:lang w:val="en-GB"/>
        </w:rPr>
        <w:t xml:space="preserve">        Only bidders may attend or be represented by a duly mandated person.</w:t>
      </w:r>
      <w:bookmarkStart w:id="0" w:name="_GoBack"/>
      <w:bookmarkEnd w:id="0"/>
    </w:p>
    <w:p w:rsidR="00843B08" w:rsidRDefault="00843B08" w:rsidP="00843B08">
      <w:pPr>
        <w:widowControl w:val="0"/>
        <w:autoSpaceDE w:val="0"/>
        <w:autoSpaceDN w:val="0"/>
        <w:adjustRightInd w:val="0"/>
        <w:spacing w:line="120" w:lineRule="exact"/>
        <w:rPr>
          <w:color w:val="000000"/>
          <w:sz w:val="12"/>
          <w:szCs w:val="12"/>
        </w:rPr>
      </w:pPr>
    </w:p>
    <w:p w:rsidR="00843B08" w:rsidRDefault="00843B08" w:rsidP="00843B08">
      <w:pPr>
        <w:widowControl w:val="0"/>
        <w:autoSpaceDE w:val="0"/>
        <w:autoSpaceDN w:val="0"/>
        <w:adjustRightInd w:val="0"/>
        <w:ind w:left="113"/>
        <w:rPr>
          <w:color w:val="000000"/>
        </w:rPr>
      </w:pPr>
      <w:r>
        <w:rPr>
          <w:b/>
          <w:bCs/>
          <w:color w:val="000000"/>
        </w:rPr>
        <w:t xml:space="preserve">13     </w:t>
      </w:r>
      <w:r>
        <w:rPr>
          <w:b/>
          <w:bCs/>
          <w:color w:val="000000"/>
          <w:spacing w:val="18"/>
        </w:rPr>
        <w:t xml:space="preserve"> </w:t>
      </w:r>
      <w:r>
        <w:rPr>
          <w:b/>
          <w:bCs/>
          <w:color w:val="000000"/>
          <w:spacing w:val="1"/>
        </w:rPr>
        <w:t>E</w:t>
      </w:r>
      <w:r>
        <w:rPr>
          <w:b/>
          <w:bCs/>
          <w:color w:val="000000"/>
        </w:rPr>
        <w:t>V</w:t>
      </w:r>
      <w:r>
        <w:rPr>
          <w:b/>
          <w:bCs/>
          <w:color w:val="000000"/>
          <w:spacing w:val="-5"/>
        </w:rPr>
        <w:t>A</w:t>
      </w:r>
      <w:r>
        <w:rPr>
          <w:b/>
          <w:bCs/>
          <w:color w:val="000000"/>
          <w:spacing w:val="1"/>
        </w:rPr>
        <w:t>L</w:t>
      </w:r>
      <w:r>
        <w:rPr>
          <w:b/>
          <w:bCs/>
          <w:color w:val="000000"/>
          <w:spacing w:val="-3"/>
        </w:rPr>
        <w:t>U</w:t>
      </w:r>
      <w:r>
        <w:rPr>
          <w:b/>
          <w:bCs/>
          <w:color w:val="000000"/>
          <w:spacing w:val="-5"/>
        </w:rPr>
        <w:t>A</w:t>
      </w:r>
      <w:r>
        <w:rPr>
          <w:b/>
          <w:bCs/>
          <w:color w:val="000000"/>
          <w:spacing w:val="3"/>
        </w:rPr>
        <w:t>T</w:t>
      </w:r>
      <w:r>
        <w:rPr>
          <w:b/>
          <w:bCs/>
          <w:color w:val="000000"/>
          <w:spacing w:val="-4"/>
        </w:rPr>
        <w:t>I</w:t>
      </w:r>
      <w:r>
        <w:rPr>
          <w:b/>
          <w:bCs/>
          <w:color w:val="000000"/>
          <w:spacing w:val="5"/>
        </w:rPr>
        <w:t>O</w:t>
      </w:r>
      <w:r>
        <w:rPr>
          <w:b/>
          <w:bCs/>
          <w:color w:val="000000"/>
        </w:rPr>
        <w:t>N</w:t>
      </w:r>
      <w:r>
        <w:rPr>
          <w:b/>
          <w:bCs/>
          <w:color w:val="000000"/>
          <w:spacing w:val="-5"/>
        </w:rPr>
        <w:t xml:space="preserve"> </w:t>
      </w:r>
      <w:r>
        <w:rPr>
          <w:b/>
          <w:bCs/>
          <w:color w:val="000000"/>
          <w:spacing w:val="3"/>
        </w:rPr>
        <w:t>C</w:t>
      </w:r>
      <w:r>
        <w:rPr>
          <w:b/>
          <w:bCs/>
          <w:color w:val="000000"/>
          <w:spacing w:val="-2"/>
        </w:rPr>
        <w:t>R</w:t>
      </w:r>
      <w:r>
        <w:rPr>
          <w:b/>
          <w:bCs/>
          <w:color w:val="000000"/>
          <w:spacing w:val="1"/>
        </w:rPr>
        <w:t>I</w:t>
      </w:r>
      <w:r>
        <w:rPr>
          <w:b/>
          <w:bCs/>
          <w:color w:val="000000"/>
          <w:spacing w:val="-2"/>
        </w:rPr>
        <w:t>TE</w:t>
      </w:r>
      <w:r>
        <w:rPr>
          <w:b/>
          <w:bCs/>
          <w:color w:val="000000"/>
          <w:spacing w:val="3"/>
        </w:rPr>
        <w:t>R</w:t>
      </w:r>
      <w:r>
        <w:rPr>
          <w:b/>
          <w:bCs/>
          <w:color w:val="000000"/>
          <w:spacing w:val="1"/>
        </w:rPr>
        <w:t>I</w:t>
      </w:r>
      <w:r>
        <w:rPr>
          <w:b/>
          <w:bCs/>
          <w:color w:val="000000"/>
        </w:rPr>
        <w:t>A</w:t>
      </w:r>
    </w:p>
    <w:p w:rsidR="00843B08" w:rsidRPr="006B58AF" w:rsidRDefault="00843B08" w:rsidP="00843B08">
      <w:pPr>
        <w:widowControl w:val="0"/>
        <w:autoSpaceDE w:val="0"/>
        <w:autoSpaceDN w:val="0"/>
        <w:adjustRightInd w:val="0"/>
        <w:spacing w:line="245" w:lineRule="exact"/>
        <w:ind w:left="113"/>
        <w:rPr>
          <w:color w:val="000000"/>
        </w:rPr>
      </w:pPr>
      <w:r>
        <w:rPr>
          <w:color w:val="000000"/>
          <w:spacing w:val="4"/>
        </w:rPr>
        <w:t>T</w:t>
      </w:r>
      <w:r>
        <w:rPr>
          <w:color w:val="000000"/>
          <w:spacing w:val="-5"/>
        </w:rPr>
        <w:t>h</w:t>
      </w:r>
      <w:r>
        <w:rPr>
          <w:color w:val="000000"/>
        </w:rPr>
        <w:t>e</w:t>
      </w:r>
      <w:r>
        <w:rPr>
          <w:color w:val="000000"/>
          <w:spacing w:val="-4"/>
        </w:rPr>
        <w:t xml:space="preserve"> </w:t>
      </w:r>
      <w:proofErr w:type="spellStart"/>
      <w:r>
        <w:rPr>
          <w:color w:val="000000"/>
        </w:rPr>
        <w:t>b</w:t>
      </w:r>
      <w:r>
        <w:rPr>
          <w:color w:val="000000"/>
          <w:spacing w:val="1"/>
        </w:rPr>
        <w:t>i</w:t>
      </w:r>
      <w:r>
        <w:rPr>
          <w:color w:val="000000"/>
          <w:spacing w:val="-5"/>
        </w:rPr>
        <w:t>d</w:t>
      </w:r>
      <w:r>
        <w:rPr>
          <w:color w:val="000000"/>
        </w:rPr>
        <w:t>s</w:t>
      </w:r>
      <w:proofErr w:type="spellEnd"/>
      <w:r>
        <w:rPr>
          <w:color w:val="000000"/>
          <w:spacing w:val="3"/>
        </w:rPr>
        <w:t xml:space="preserve"> </w:t>
      </w:r>
      <w:proofErr w:type="spellStart"/>
      <w:r>
        <w:rPr>
          <w:color w:val="000000"/>
        </w:rPr>
        <w:t>s</w:t>
      </w:r>
      <w:r>
        <w:rPr>
          <w:color w:val="000000"/>
          <w:spacing w:val="-4"/>
        </w:rPr>
        <w:t>h</w:t>
      </w:r>
      <w:r>
        <w:rPr>
          <w:color w:val="000000"/>
          <w:spacing w:val="3"/>
        </w:rPr>
        <w:t>a</w:t>
      </w:r>
      <w:r>
        <w:rPr>
          <w:color w:val="000000"/>
          <w:spacing w:val="1"/>
        </w:rPr>
        <w:t>l</w:t>
      </w:r>
      <w:r>
        <w:rPr>
          <w:color w:val="000000"/>
        </w:rPr>
        <w:t>l</w:t>
      </w:r>
      <w:proofErr w:type="spellEnd"/>
      <w:r>
        <w:rPr>
          <w:color w:val="000000"/>
          <w:spacing w:val="-1"/>
        </w:rPr>
        <w:t xml:space="preserve"> </w:t>
      </w:r>
      <w:proofErr w:type="spellStart"/>
      <w:r>
        <w:rPr>
          <w:color w:val="000000"/>
          <w:spacing w:val="5"/>
        </w:rPr>
        <w:t>b</w:t>
      </w:r>
      <w:r>
        <w:rPr>
          <w:color w:val="000000"/>
        </w:rPr>
        <w:t>e</w:t>
      </w:r>
      <w:proofErr w:type="spellEnd"/>
      <w:r>
        <w:rPr>
          <w:color w:val="000000"/>
        </w:rPr>
        <w:t xml:space="preserve"> </w:t>
      </w:r>
      <w:proofErr w:type="spellStart"/>
      <w:r>
        <w:rPr>
          <w:color w:val="000000"/>
          <w:spacing w:val="-2"/>
        </w:rPr>
        <w:t>e</w:t>
      </w:r>
      <w:r>
        <w:rPr>
          <w:color w:val="000000"/>
          <w:spacing w:val="-5"/>
        </w:rPr>
        <w:t>v</w:t>
      </w:r>
      <w:r>
        <w:rPr>
          <w:color w:val="000000"/>
          <w:spacing w:val="3"/>
        </w:rPr>
        <w:t>a</w:t>
      </w:r>
      <w:r>
        <w:rPr>
          <w:color w:val="000000"/>
          <w:spacing w:val="-4"/>
        </w:rPr>
        <w:t>l</w:t>
      </w:r>
      <w:r>
        <w:rPr>
          <w:color w:val="000000"/>
        </w:rPr>
        <w:t>u</w:t>
      </w:r>
      <w:r>
        <w:rPr>
          <w:color w:val="000000"/>
          <w:spacing w:val="3"/>
        </w:rPr>
        <w:t>a</w:t>
      </w:r>
      <w:r>
        <w:rPr>
          <w:color w:val="000000"/>
          <w:spacing w:val="1"/>
        </w:rPr>
        <w:t>t</w:t>
      </w:r>
      <w:r>
        <w:rPr>
          <w:color w:val="000000"/>
          <w:spacing w:val="-2"/>
        </w:rPr>
        <w:t>e</w:t>
      </w:r>
      <w:r>
        <w:rPr>
          <w:color w:val="000000"/>
        </w:rPr>
        <w:t>d</w:t>
      </w:r>
      <w:proofErr w:type="spellEnd"/>
      <w:r>
        <w:rPr>
          <w:color w:val="000000"/>
          <w:spacing w:val="-2"/>
        </w:rPr>
        <w:t xml:space="preserve"> </w:t>
      </w:r>
      <w:proofErr w:type="spellStart"/>
      <w:r>
        <w:rPr>
          <w:color w:val="000000"/>
          <w:spacing w:val="3"/>
        </w:rPr>
        <w:t>a</w:t>
      </w:r>
      <w:r>
        <w:rPr>
          <w:color w:val="000000"/>
          <w:spacing w:val="-2"/>
        </w:rPr>
        <w:t>cc</w:t>
      </w:r>
      <w:r>
        <w:rPr>
          <w:color w:val="000000"/>
          <w:spacing w:val="-5"/>
        </w:rPr>
        <w:t>o</w:t>
      </w:r>
      <w:r>
        <w:rPr>
          <w:color w:val="000000"/>
          <w:spacing w:val="3"/>
        </w:rPr>
        <w:t>r</w:t>
      </w:r>
      <w:r>
        <w:rPr>
          <w:color w:val="000000"/>
        </w:rPr>
        <w:t>d</w:t>
      </w:r>
      <w:r>
        <w:rPr>
          <w:color w:val="000000"/>
          <w:spacing w:val="1"/>
        </w:rPr>
        <w:t>i</w:t>
      </w:r>
      <w:r>
        <w:rPr>
          <w:color w:val="000000"/>
        </w:rPr>
        <w:t>ng</w:t>
      </w:r>
      <w:proofErr w:type="spellEnd"/>
      <w:r>
        <w:rPr>
          <w:color w:val="000000"/>
          <w:spacing w:val="-2"/>
        </w:rPr>
        <w:t xml:space="preserve"> </w:t>
      </w:r>
      <w:r>
        <w:rPr>
          <w:color w:val="000000"/>
          <w:spacing w:val="1"/>
        </w:rPr>
        <w:t>t</w:t>
      </w:r>
      <w:r>
        <w:rPr>
          <w:color w:val="000000"/>
        </w:rPr>
        <w:t>o</w:t>
      </w:r>
      <w:r>
        <w:rPr>
          <w:color w:val="000000"/>
          <w:spacing w:val="-2"/>
        </w:rPr>
        <w:t xml:space="preserve"> </w:t>
      </w:r>
      <w:r>
        <w:rPr>
          <w:color w:val="000000"/>
          <w:spacing w:val="1"/>
        </w:rPr>
        <w:t>t</w:t>
      </w:r>
      <w:r>
        <w:rPr>
          <w:color w:val="000000"/>
        </w:rPr>
        <w:t xml:space="preserve">he </w:t>
      </w:r>
      <w:r>
        <w:rPr>
          <w:color w:val="000000"/>
          <w:spacing w:val="-9"/>
        </w:rPr>
        <w:t>m</w:t>
      </w:r>
      <w:r>
        <w:rPr>
          <w:color w:val="000000"/>
          <w:spacing w:val="7"/>
        </w:rPr>
        <w:t>a</w:t>
      </w:r>
      <w:r>
        <w:rPr>
          <w:color w:val="000000"/>
          <w:spacing w:val="1"/>
        </w:rPr>
        <w:t>i</w:t>
      </w:r>
      <w:r>
        <w:rPr>
          <w:color w:val="000000"/>
        </w:rPr>
        <w:t>n</w:t>
      </w:r>
      <w:r>
        <w:rPr>
          <w:color w:val="000000"/>
          <w:spacing w:val="-2"/>
        </w:rPr>
        <w:t xml:space="preserve"> </w:t>
      </w:r>
      <w:proofErr w:type="spellStart"/>
      <w:r>
        <w:rPr>
          <w:color w:val="000000"/>
          <w:spacing w:val="-2"/>
        </w:rPr>
        <w:t>c</w:t>
      </w:r>
      <w:r>
        <w:rPr>
          <w:color w:val="000000"/>
          <w:spacing w:val="3"/>
        </w:rPr>
        <w:t>r</w:t>
      </w:r>
      <w:r>
        <w:rPr>
          <w:color w:val="000000"/>
          <w:spacing w:val="-4"/>
        </w:rPr>
        <w:t>i</w:t>
      </w:r>
      <w:r>
        <w:rPr>
          <w:color w:val="000000"/>
          <w:spacing w:val="1"/>
        </w:rPr>
        <w:t>t</w:t>
      </w:r>
      <w:r>
        <w:rPr>
          <w:color w:val="000000"/>
          <w:spacing w:val="-7"/>
        </w:rPr>
        <w:t>e</w:t>
      </w:r>
      <w:r>
        <w:rPr>
          <w:color w:val="000000"/>
          <w:spacing w:val="8"/>
        </w:rPr>
        <w:t>r</w:t>
      </w:r>
      <w:r>
        <w:rPr>
          <w:color w:val="000000"/>
          <w:spacing w:val="-4"/>
        </w:rPr>
        <w:t>i</w:t>
      </w:r>
      <w:r>
        <w:rPr>
          <w:color w:val="000000"/>
        </w:rPr>
        <w:t>a</w:t>
      </w:r>
      <w:proofErr w:type="spellEnd"/>
      <w:r>
        <w:rPr>
          <w:color w:val="000000"/>
          <w:spacing w:val="5"/>
        </w:rPr>
        <w:t xml:space="preserve"> </w:t>
      </w:r>
      <w:r>
        <w:rPr>
          <w:color w:val="000000"/>
          <w:spacing w:val="3"/>
        </w:rPr>
        <w:t>a</w:t>
      </w:r>
      <w:r>
        <w:rPr>
          <w:color w:val="000000"/>
        </w:rPr>
        <w:t>s</w:t>
      </w:r>
      <w:r>
        <w:rPr>
          <w:color w:val="000000"/>
          <w:spacing w:val="-2"/>
        </w:rPr>
        <w:t xml:space="preserve"> </w:t>
      </w:r>
      <w:proofErr w:type="spellStart"/>
      <w:r>
        <w:rPr>
          <w:color w:val="000000"/>
          <w:spacing w:val="-2"/>
        </w:rPr>
        <w:t>f</w:t>
      </w:r>
      <w:r>
        <w:rPr>
          <w:color w:val="000000"/>
          <w:spacing w:val="-5"/>
        </w:rPr>
        <w:t>o</w:t>
      </w:r>
      <w:r>
        <w:rPr>
          <w:color w:val="000000"/>
          <w:spacing w:val="1"/>
        </w:rPr>
        <w:t>ll</w:t>
      </w:r>
      <w:r>
        <w:rPr>
          <w:color w:val="000000"/>
        </w:rPr>
        <w:t>o</w:t>
      </w:r>
      <w:r>
        <w:rPr>
          <w:color w:val="000000"/>
          <w:spacing w:val="-6"/>
        </w:rPr>
        <w:t>w</w:t>
      </w:r>
      <w:r>
        <w:rPr>
          <w:color w:val="000000"/>
        </w:rPr>
        <w:t>s</w:t>
      </w:r>
      <w:proofErr w:type="spellEnd"/>
      <w:r>
        <w:rPr>
          <w:color w:val="000000"/>
        </w:rPr>
        <w:t>:</w:t>
      </w:r>
    </w:p>
    <w:p w:rsidR="00843B08" w:rsidRPr="009510AA" w:rsidRDefault="00843B08" w:rsidP="00843B08">
      <w:pPr>
        <w:ind w:left="567"/>
        <w:jc w:val="both"/>
        <w:rPr>
          <w:rFonts w:ascii="Arial" w:hAnsi="Arial" w:cs="Arial"/>
          <w:i/>
          <w:lang w:val="en-GB"/>
        </w:rPr>
      </w:pPr>
      <w:r>
        <w:rPr>
          <w:rFonts w:ascii="Arial" w:hAnsi="Arial" w:cs="Arial"/>
          <w:i/>
          <w:lang w:val="en-GB"/>
        </w:rPr>
        <w:t>13 A</w:t>
      </w:r>
    </w:p>
    <w:p w:rsidR="00843B08" w:rsidRPr="00335A1F" w:rsidRDefault="00843B08" w:rsidP="00843B08">
      <w:pPr>
        <w:ind w:left="1245"/>
        <w:rPr>
          <w:rFonts w:ascii="Arial" w:hAnsi="Arial" w:cs="Arial"/>
          <w:b/>
          <w:i/>
          <w:lang w:val="en-GB"/>
        </w:rPr>
      </w:pPr>
      <w:r w:rsidRPr="00335A1F">
        <w:rPr>
          <w:rFonts w:ascii="Arial" w:hAnsi="Arial" w:cs="Arial"/>
          <w:b/>
          <w:i/>
          <w:lang w:val="en-GB"/>
        </w:rPr>
        <w:t>Eliminatory criteria</w:t>
      </w:r>
    </w:p>
    <w:p w:rsidR="00843B08" w:rsidRPr="009510AA" w:rsidRDefault="00843B08" w:rsidP="00843B08">
      <w:pPr>
        <w:widowControl w:val="0"/>
        <w:numPr>
          <w:ilvl w:val="0"/>
          <w:numId w:val="3"/>
        </w:numPr>
        <w:suppressAutoHyphens/>
        <w:autoSpaceDE w:val="0"/>
        <w:autoSpaceDN w:val="0"/>
        <w:spacing w:before="29"/>
        <w:ind w:right="-123"/>
        <w:textAlignment w:val="baseline"/>
        <w:rPr>
          <w:rFonts w:ascii="Arial" w:hAnsi="Arial" w:cs="Arial"/>
          <w:sz w:val="22"/>
          <w:szCs w:val="22"/>
        </w:rPr>
      </w:pPr>
      <w:r w:rsidRPr="009510AA">
        <w:rPr>
          <w:rFonts w:ascii="Arial" w:hAnsi="Arial" w:cs="Arial"/>
          <w:sz w:val="22"/>
          <w:szCs w:val="22"/>
        </w:rPr>
        <w:t xml:space="preserve">Absence of </w:t>
      </w:r>
      <w:proofErr w:type="spellStart"/>
      <w:r w:rsidRPr="009510AA">
        <w:rPr>
          <w:rFonts w:ascii="Arial" w:hAnsi="Arial" w:cs="Arial"/>
          <w:sz w:val="22"/>
          <w:szCs w:val="22"/>
        </w:rPr>
        <w:t>bid</w:t>
      </w:r>
      <w:proofErr w:type="spellEnd"/>
      <w:r w:rsidRPr="009510AA">
        <w:rPr>
          <w:rFonts w:ascii="Arial" w:hAnsi="Arial" w:cs="Arial"/>
          <w:sz w:val="22"/>
          <w:szCs w:val="22"/>
        </w:rPr>
        <w:t xml:space="preserve"> bond ;</w:t>
      </w:r>
    </w:p>
    <w:p w:rsidR="00843B08" w:rsidRPr="009510AA" w:rsidRDefault="00843B08" w:rsidP="00843B08">
      <w:pPr>
        <w:widowControl w:val="0"/>
        <w:numPr>
          <w:ilvl w:val="0"/>
          <w:numId w:val="3"/>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False declaration or falsified document;</w:t>
      </w:r>
    </w:p>
    <w:p w:rsidR="00843B08" w:rsidRPr="009510AA" w:rsidRDefault="00843B08" w:rsidP="00843B08">
      <w:pPr>
        <w:widowControl w:val="0"/>
        <w:numPr>
          <w:ilvl w:val="0"/>
          <w:numId w:val="3"/>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 xml:space="preserve">Non-compliance with major technical specifications of the supply ((to be listed); </w:t>
      </w:r>
    </w:p>
    <w:p w:rsidR="00843B08" w:rsidRPr="009510AA" w:rsidRDefault="00843B08" w:rsidP="00843B08">
      <w:pPr>
        <w:widowControl w:val="0"/>
        <w:numPr>
          <w:ilvl w:val="0"/>
          <w:numId w:val="3"/>
        </w:numPr>
        <w:suppressAutoHyphens/>
        <w:autoSpaceDE w:val="0"/>
        <w:autoSpaceDN w:val="0"/>
        <w:ind w:right="-34"/>
        <w:textAlignment w:val="baseline"/>
        <w:rPr>
          <w:rFonts w:ascii="Arial" w:hAnsi="Arial" w:cs="Arial"/>
          <w:sz w:val="22"/>
          <w:szCs w:val="22"/>
          <w:lang w:val="en-US"/>
        </w:rPr>
      </w:pPr>
      <w:r w:rsidRPr="009510AA">
        <w:rPr>
          <w:rFonts w:ascii="Arial" w:hAnsi="Arial" w:cs="Arial"/>
          <w:sz w:val="22"/>
          <w:szCs w:val="22"/>
          <w:lang w:val="en-US"/>
        </w:rPr>
        <w:t>Non respect of X essential criteria (X being greater than or equal to 1);</w:t>
      </w:r>
    </w:p>
    <w:p w:rsidR="00843B08" w:rsidRPr="009510AA" w:rsidRDefault="00843B08" w:rsidP="00843B08">
      <w:pPr>
        <w:widowControl w:val="0"/>
        <w:numPr>
          <w:ilvl w:val="0"/>
          <w:numId w:val="3"/>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Absence of quantified unit price ;</w:t>
      </w:r>
    </w:p>
    <w:p w:rsidR="00843B08" w:rsidRPr="009510AA" w:rsidRDefault="00843B08" w:rsidP="00843B08">
      <w:pPr>
        <w:widowControl w:val="0"/>
        <w:numPr>
          <w:ilvl w:val="0"/>
          <w:numId w:val="3"/>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Non-compliance with the model tender;</w:t>
      </w:r>
    </w:p>
    <w:p w:rsidR="00843B08" w:rsidRPr="009510AA" w:rsidRDefault="00843B08" w:rsidP="00843B08">
      <w:pPr>
        <w:widowControl w:val="0"/>
        <w:numPr>
          <w:ilvl w:val="0"/>
          <w:numId w:val="3"/>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Absence of prospectus accompanied by the technical sheets from the manufacturer;</w:t>
      </w:r>
    </w:p>
    <w:p w:rsidR="00843B08" w:rsidRPr="006B58AF" w:rsidRDefault="00843B08" w:rsidP="00843B08">
      <w:pPr>
        <w:widowControl w:val="0"/>
        <w:numPr>
          <w:ilvl w:val="0"/>
          <w:numId w:val="3"/>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Absence of agreement or authorization from the manufacturer, where applicable.</w:t>
      </w:r>
    </w:p>
    <w:p w:rsidR="00843B08" w:rsidRPr="006B58AF" w:rsidRDefault="00843B08" w:rsidP="00843B08">
      <w:pPr>
        <w:pStyle w:val="ListParagraph"/>
        <w:numPr>
          <w:ilvl w:val="0"/>
          <w:numId w:val="10"/>
        </w:numPr>
        <w:rPr>
          <w:rFonts w:ascii="Arial" w:hAnsi="Arial" w:cs="Arial"/>
          <w:b/>
          <w:i/>
          <w:lang w:val="en-GB"/>
        </w:rPr>
      </w:pPr>
      <w:r>
        <w:rPr>
          <w:rFonts w:ascii="Arial" w:hAnsi="Arial" w:cs="Arial"/>
          <w:b/>
          <w:i/>
          <w:lang w:val="en-GB"/>
        </w:rPr>
        <w:t xml:space="preserve">B </w:t>
      </w:r>
      <w:r w:rsidRPr="00FF5C7D">
        <w:rPr>
          <w:rFonts w:ascii="Arial" w:hAnsi="Arial" w:cs="Arial"/>
          <w:b/>
          <w:i/>
          <w:lang w:val="en-GB"/>
        </w:rPr>
        <w:t>Essential criteria</w:t>
      </w:r>
    </w:p>
    <w:p w:rsidR="00843B08" w:rsidRPr="009510AA" w:rsidRDefault="00843B08" w:rsidP="00843B08">
      <w:pPr>
        <w:ind w:left="567"/>
        <w:rPr>
          <w:rFonts w:ascii="Arial" w:hAnsi="Arial" w:cs="Arial"/>
          <w:sz w:val="22"/>
          <w:szCs w:val="22"/>
          <w:lang w:val="en-GB"/>
        </w:rPr>
      </w:pPr>
      <w:r w:rsidRPr="009510AA">
        <w:rPr>
          <w:rFonts w:ascii="Arial" w:hAnsi="Arial" w:cs="Arial"/>
          <w:sz w:val="22"/>
          <w:szCs w:val="22"/>
          <w:lang w:val="en-GB"/>
        </w:rPr>
        <w:t>The criteria relating to the qualification of candidates could indicatively be on the following:</w:t>
      </w:r>
    </w:p>
    <w:p w:rsidR="00843B08" w:rsidRPr="009510AA" w:rsidRDefault="00843B08" w:rsidP="00843B08">
      <w:pPr>
        <w:numPr>
          <w:ilvl w:val="0"/>
          <w:numId w:val="2"/>
        </w:numPr>
        <w:ind w:left="567" w:firstLine="0"/>
        <w:rPr>
          <w:rFonts w:ascii="Arial" w:hAnsi="Arial" w:cs="Arial"/>
          <w:sz w:val="22"/>
          <w:szCs w:val="22"/>
          <w:lang w:val="en-GB"/>
        </w:rPr>
      </w:pPr>
      <w:r w:rsidRPr="009510AA">
        <w:rPr>
          <w:rFonts w:ascii="Arial" w:hAnsi="Arial" w:cs="Arial"/>
          <w:sz w:val="22"/>
          <w:szCs w:val="22"/>
          <w:lang w:val="en-GB"/>
        </w:rPr>
        <w:t xml:space="preserve"> Turnover:</w:t>
      </w:r>
    </w:p>
    <w:p w:rsidR="00843B08" w:rsidRPr="009510AA" w:rsidRDefault="00843B08" w:rsidP="00843B08">
      <w:pPr>
        <w:numPr>
          <w:ilvl w:val="0"/>
          <w:numId w:val="2"/>
        </w:numPr>
        <w:ind w:left="567" w:firstLine="0"/>
        <w:rPr>
          <w:rFonts w:ascii="Arial" w:hAnsi="Arial" w:cs="Arial"/>
          <w:sz w:val="22"/>
          <w:szCs w:val="22"/>
          <w:lang w:val="en-GB"/>
        </w:rPr>
      </w:pPr>
      <w:r w:rsidRPr="009510AA">
        <w:rPr>
          <w:rFonts w:ascii="Arial" w:hAnsi="Arial" w:cs="Arial"/>
          <w:sz w:val="22"/>
          <w:szCs w:val="22"/>
          <w:lang w:val="en-GB"/>
        </w:rPr>
        <w:t>Availability of spare parts (where applicable);</w:t>
      </w:r>
    </w:p>
    <w:p w:rsidR="00843B08" w:rsidRPr="009510AA" w:rsidRDefault="00843B08" w:rsidP="00843B08">
      <w:pPr>
        <w:numPr>
          <w:ilvl w:val="0"/>
          <w:numId w:val="2"/>
        </w:numPr>
        <w:ind w:left="567" w:firstLine="0"/>
        <w:rPr>
          <w:rFonts w:ascii="Arial" w:hAnsi="Arial" w:cs="Arial"/>
          <w:sz w:val="22"/>
          <w:szCs w:val="22"/>
          <w:lang w:val="en-GB"/>
        </w:rPr>
      </w:pPr>
      <w:r w:rsidRPr="009510AA">
        <w:rPr>
          <w:rFonts w:ascii="Arial" w:hAnsi="Arial" w:cs="Arial"/>
          <w:sz w:val="22"/>
          <w:szCs w:val="22"/>
          <w:lang w:val="en-GB"/>
        </w:rPr>
        <w:t>After-sales service;</w:t>
      </w:r>
    </w:p>
    <w:p w:rsidR="00843B08" w:rsidRPr="009510AA" w:rsidRDefault="00843B08" w:rsidP="00843B08">
      <w:pPr>
        <w:numPr>
          <w:ilvl w:val="0"/>
          <w:numId w:val="2"/>
        </w:numPr>
        <w:ind w:left="567" w:firstLine="0"/>
        <w:rPr>
          <w:rFonts w:ascii="Arial" w:hAnsi="Arial" w:cs="Arial"/>
          <w:sz w:val="22"/>
          <w:szCs w:val="22"/>
          <w:lang w:val="en-GB"/>
        </w:rPr>
      </w:pPr>
      <w:r w:rsidRPr="009510AA">
        <w:rPr>
          <w:rFonts w:ascii="Arial" w:hAnsi="Arial" w:cs="Arial"/>
          <w:sz w:val="22"/>
          <w:szCs w:val="22"/>
          <w:lang w:val="en-GB"/>
        </w:rPr>
        <w:t>Presentation of bid;</w:t>
      </w:r>
    </w:p>
    <w:p w:rsidR="00843B08" w:rsidRPr="009510AA" w:rsidRDefault="00843B08" w:rsidP="00843B08">
      <w:pPr>
        <w:numPr>
          <w:ilvl w:val="0"/>
          <w:numId w:val="2"/>
        </w:numPr>
        <w:ind w:left="567" w:firstLine="0"/>
        <w:rPr>
          <w:rFonts w:ascii="Arial" w:hAnsi="Arial" w:cs="Arial"/>
          <w:sz w:val="22"/>
          <w:szCs w:val="22"/>
          <w:lang w:val="en-GB"/>
        </w:rPr>
      </w:pPr>
      <w:r w:rsidRPr="009510AA">
        <w:rPr>
          <w:rFonts w:ascii="Arial" w:hAnsi="Arial" w:cs="Arial"/>
          <w:sz w:val="22"/>
          <w:szCs w:val="22"/>
          <w:lang w:val="en-GB"/>
        </w:rPr>
        <w:t>Experience of staff (where applicable);</w:t>
      </w:r>
    </w:p>
    <w:p w:rsidR="00843B08" w:rsidRPr="009510AA" w:rsidRDefault="00843B08" w:rsidP="00843B08">
      <w:pPr>
        <w:numPr>
          <w:ilvl w:val="0"/>
          <w:numId w:val="2"/>
        </w:numPr>
        <w:ind w:left="567" w:firstLine="0"/>
        <w:rPr>
          <w:rFonts w:ascii="Arial" w:hAnsi="Arial" w:cs="Arial"/>
          <w:sz w:val="22"/>
          <w:szCs w:val="22"/>
          <w:lang w:val="en-GB"/>
        </w:rPr>
      </w:pPr>
      <w:r w:rsidRPr="009510AA">
        <w:rPr>
          <w:rFonts w:ascii="Arial" w:hAnsi="Arial" w:cs="Arial"/>
          <w:sz w:val="22"/>
          <w:szCs w:val="22"/>
          <w:lang w:val="en-GB"/>
        </w:rPr>
        <w:t>Access to a credit line or other financial resources (where necessary);</w:t>
      </w:r>
    </w:p>
    <w:p w:rsidR="00843B08" w:rsidRPr="009510AA" w:rsidRDefault="00843B08" w:rsidP="00843B08">
      <w:pPr>
        <w:numPr>
          <w:ilvl w:val="0"/>
          <w:numId w:val="2"/>
        </w:numPr>
        <w:ind w:left="567" w:firstLine="0"/>
        <w:rPr>
          <w:rFonts w:ascii="Arial" w:hAnsi="Arial" w:cs="Arial"/>
          <w:sz w:val="22"/>
          <w:szCs w:val="22"/>
          <w:lang w:val="en-GB"/>
        </w:rPr>
      </w:pPr>
      <w:r w:rsidRPr="009510AA">
        <w:rPr>
          <w:rFonts w:ascii="Arial" w:hAnsi="Arial" w:cs="Arial"/>
          <w:sz w:val="22"/>
          <w:szCs w:val="22"/>
          <w:lang w:val="en-GB"/>
        </w:rPr>
        <w:t>Availability of essential material and equipment (where necessary).</w:t>
      </w:r>
      <w:r w:rsidRPr="009510AA">
        <w:rPr>
          <w:rFonts w:ascii="Arial" w:hAnsi="Arial" w:cs="Arial"/>
          <w:sz w:val="22"/>
          <w:szCs w:val="22"/>
          <w:lang w:val="en-GB"/>
        </w:rPr>
        <w:tab/>
      </w:r>
      <w:r w:rsidRPr="009510AA">
        <w:rPr>
          <w:rFonts w:ascii="Arial" w:hAnsi="Arial" w:cs="Arial"/>
          <w:sz w:val="22"/>
          <w:szCs w:val="22"/>
          <w:lang w:val="en-GB"/>
        </w:rPr>
        <w:tab/>
      </w:r>
    </w:p>
    <w:p w:rsidR="00843B08" w:rsidRPr="006B58AF" w:rsidRDefault="00843B08" w:rsidP="00843B08">
      <w:pPr>
        <w:rPr>
          <w:rFonts w:ascii="Arial" w:hAnsi="Arial" w:cs="Arial"/>
          <w:i/>
          <w:sz w:val="22"/>
          <w:szCs w:val="22"/>
          <w:lang w:val="en-GB"/>
        </w:rPr>
      </w:pPr>
      <w:r w:rsidRPr="009510AA">
        <w:rPr>
          <w:rFonts w:ascii="Arial" w:hAnsi="Arial" w:cs="Arial"/>
          <w:i/>
          <w:sz w:val="22"/>
          <w:szCs w:val="22"/>
          <w:lang w:val="en-GB"/>
        </w:rPr>
        <w:t>The marking scale for offers by award of points is proscribed in favour o</w:t>
      </w:r>
      <w:r>
        <w:rPr>
          <w:rFonts w:ascii="Arial" w:hAnsi="Arial" w:cs="Arial"/>
          <w:i/>
          <w:sz w:val="22"/>
          <w:szCs w:val="22"/>
          <w:lang w:val="en-GB"/>
        </w:rPr>
        <w:t>f the binary method (yes or no)</w:t>
      </w:r>
      <w:r w:rsidRPr="009510AA">
        <w:rPr>
          <w:rFonts w:ascii="Arial" w:hAnsi="Arial" w:cs="Arial"/>
          <w:i/>
          <w:sz w:val="22"/>
          <w:szCs w:val="22"/>
          <w:lang w:val="en-GB"/>
        </w:rPr>
        <w:t>.</w:t>
      </w:r>
    </w:p>
    <w:p w:rsidR="00843B08" w:rsidRPr="00FF5C7D" w:rsidRDefault="00843B08" w:rsidP="00843B08">
      <w:pPr>
        <w:pStyle w:val="ListParagraph"/>
        <w:numPr>
          <w:ilvl w:val="0"/>
          <w:numId w:val="10"/>
        </w:numPr>
        <w:jc w:val="both"/>
        <w:rPr>
          <w:rFonts w:ascii="Arial" w:hAnsi="Arial" w:cs="Arial"/>
          <w:b/>
          <w:sz w:val="22"/>
          <w:szCs w:val="22"/>
          <w:lang w:val="en-GB"/>
        </w:rPr>
      </w:pPr>
      <w:r w:rsidRPr="00FF5C7D">
        <w:rPr>
          <w:rFonts w:ascii="Arial" w:hAnsi="Arial" w:cs="Arial"/>
          <w:b/>
          <w:lang w:val="en-GB"/>
        </w:rPr>
        <w:t xml:space="preserve">Award </w:t>
      </w:r>
    </w:p>
    <w:p w:rsidR="00843B08" w:rsidRPr="006B58AF" w:rsidRDefault="00843B08" w:rsidP="00843B08">
      <w:pPr>
        <w:jc w:val="both"/>
        <w:rPr>
          <w:rFonts w:ascii="Arial" w:hAnsi="Arial" w:cs="Arial"/>
          <w:i/>
          <w:sz w:val="22"/>
          <w:szCs w:val="22"/>
          <w:lang w:val="en-GB"/>
        </w:rPr>
      </w:pPr>
      <w:r w:rsidRPr="009510AA">
        <w:rPr>
          <w:rFonts w:ascii="Arial" w:hAnsi="Arial" w:cs="Arial"/>
          <w:i/>
          <w:sz w:val="22"/>
          <w:szCs w:val="22"/>
          <w:lang w:val="en-GB"/>
        </w:rPr>
        <w:t xml:space="preserve">The Contracting Authority </w:t>
      </w:r>
      <w:r>
        <w:rPr>
          <w:rFonts w:ascii="Arial" w:hAnsi="Arial" w:cs="Arial"/>
          <w:i/>
          <w:sz w:val="22"/>
          <w:szCs w:val="22"/>
          <w:lang w:val="en-GB"/>
        </w:rPr>
        <w:t>will</w:t>
      </w:r>
      <w:r w:rsidRPr="009510AA">
        <w:rPr>
          <w:rFonts w:ascii="Arial" w:hAnsi="Arial" w:cs="Arial"/>
          <w:i/>
          <w:sz w:val="22"/>
          <w:szCs w:val="22"/>
          <w:lang w:val="en-GB"/>
        </w:rPr>
        <w:t xml:space="preserve"> indicate in the Special Regulations the conditions to be fulfilled to be a preferred bidder </w:t>
      </w:r>
    </w:p>
    <w:p w:rsidR="00843B08" w:rsidRPr="006B58AF" w:rsidRDefault="00843B08" w:rsidP="00843B08">
      <w:pPr>
        <w:jc w:val="both"/>
        <w:rPr>
          <w:rFonts w:ascii="Arial" w:hAnsi="Arial" w:cs="Arial"/>
          <w:b/>
          <w:bCs/>
          <w:sz w:val="22"/>
          <w:szCs w:val="22"/>
          <w:lang w:val="en-GB"/>
        </w:rPr>
      </w:pPr>
      <w:r>
        <w:rPr>
          <w:rFonts w:ascii="Arial" w:hAnsi="Arial" w:cs="Arial"/>
          <w:b/>
          <w:sz w:val="22"/>
          <w:szCs w:val="22"/>
          <w:lang w:val="en-GB"/>
        </w:rPr>
        <w:t>15</w:t>
      </w:r>
      <w:r w:rsidRPr="009510AA">
        <w:rPr>
          <w:rFonts w:ascii="Arial" w:hAnsi="Arial" w:cs="Arial"/>
          <w:b/>
          <w:sz w:val="22"/>
          <w:szCs w:val="22"/>
          <w:lang w:val="en-GB"/>
        </w:rPr>
        <w:t>.</w:t>
      </w:r>
      <w:r w:rsidRPr="009510AA">
        <w:rPr>
          <w:rFonts w:ascii="Arial" w:hAnsi="Arial" w:cs="Arial"/>
          <w:b/>
          <w:bCs/>
          <w:sz w:val="22"/>
          <w:szCs w:val="22"/>
          <w:lang w:val="en-GB"/>
        </w:rPr>
        <w:t xml:space="preserve"> VALIDITY OF OFFERS</w:t>
      </w:r>
    </w:p>
    <w:p w:rsidR="00843B08" w:rsidRPr="009510AA" w:rsidRDefault="00843B08" w:rsidP="00843B08">
      <w:pPr>
        <w:jc w:val="both"/>
        <w:rPr>
          <w:rFonts w:ascii="Arial" w:hAnsi="Arial" w:cs="Arial"/>
          <w:sz w:val="22"/>
          <w:szCs w:val="22"/>
          <w:lang w:val="en-GB"/>
        </w:rPr>
      </w:pPr>
      <w:r w:rsidRPr="009510AA">
        <w:rPr>
          <w:rFonts w:ascii="Arial" w:hAnsi="Arial" w:cs="Arial"/>
          <w:sz w:val="22"/>
          <w:szCs w:val="22"/>
          <w:lang w:val="en-GB"/>
        </w:rPr>
        <w:t>Bidders will remain</w:t>
      </w:r>
      <w:r>
        <w:rPr>
          <w:rFonts w:ascii="Arial" w:hAnsi="Arial" w:cs="Arial"/>
          <w:sz w:val="22"/>
          <w:szCs w:val="22"/>
          <w:lang w:val="en-GB"/>
        </w:rPr>
        <w:t xml:space="preserve"> committed to their offers for </w:t>
      </w:r>
      <w:r>
        <w:rPr>
          <w:rFonts w:ascii="Arial" w:hAnsi="Arial" w:cs="Arial"/>
          <w:i/>
          <w:iCs/>
          <w:sz w:val="22"/>
          <w:szCs w:val="22"/>
          <w:lang w:val="en-GB"/>
        </w:rPr>
        <w:t>a</w:t>
      </w:r>
      <w:r w:rsidRPr="009510AA">
        <w:rPr>
          <w:rFonts w:ascii="Arial" w:hAnsi="Arial" w:cs="Arial"/>
          <w:i/>
          <w:iCs/>
          <w:sz w:val="22"/>
          <w:szCs w:val="22"/>
          <w:lang w:val="en-GB"/>
        </w:rPr>
        <w:t xml:space="preserve"> duration </w:t>
      </w:r>
      <w:r>
        <w:rPr>
          <w:rFonts w:ascii="Arial" w:hAnsi="Arial" w:cs="Arial"/>
          <w:i/>
          <w:iCs/>
          <w:sz w:val="22"/>
          <w:szCs w:val="22"/>
          <w:lang w:val="en-GB"/>
        </w:rPr>
        <w:t>60 days</w:t>
      </w:r>
      <w:r w:rsidRPr="009510AA">
        <w:rPr>
          <w:rFonts w:ascii="Arial" w:hAnsi="Arial" w:cs="Arial"/>
          <w:sz w:val="22"/>
          <w:szCs w:val="22"/>
          <w:lang w:val="en-GB"/>
        </w:rPr>
        <w:t xml:space="preserve"> from the deadline set for the submission of bids.</w:t>
      </w:r>
    </w:p>
    <w:p w:rsidR="00843B08" w:rsidRPr="009510AA" w:rsidRDefault="00843B08" w:rsidP="00843B08">
      <w:pPr>
        <w:jc w:val="both"/>
        <w:rPr>
          <w:rFonts w:ascii="Arial" w:hAnsi="Arial" w:cs="Arial"/>
          <w:b/>
          <w:sz w:val="22"/>
          <w:szCs w:val="22"/>
          <w:lang w:val="en-GB"/>
        </w:rPr>
      </w:pPr>
      <w:r>
        <w:rPr>
          <w:rFonts w:ascii="Arial" w:hAnsi="Arial" w:cs="Arial"/>
          <w:b/>
          <w:sz w:val="22"/>
          <w:szCs w:val="22"/>
          <w:lang w:val="en-GB"/>
        </w:rPr>
        <w:t>16</w:t>
      </w:r>
      <w:r w:rsidRPr="009510AA">
        <w:rPr>
          <w:rFonts w:ascii="Arial" w:hAnsi="Arial" w:cs="Arial"/>
          <w:b/>
          <w:sz w:val="22"/>
          <w:szCs w:val="22"/>
          <w:lang w:val="en-GB"/>
        </w:rPr>
        <w:t>.</w:t>
      </w:r>
      <w:r w:rsidRPr="00FF5C7D">
        <w:rPr>
          <w:rFonts w:ascii="Arial" w:hAnsi="Arial" w:cs="Arial"/>
          <w:b/>
          <w:sz w:val="22"/>
          <w:szCs w:val="22"/>
          <w:lang w:val="en-GB"/>
        </w:rPr>
        <w:t xml:space="preserve"> Complementary information</w:t>
      </w:r>
    </w:p>
    <w:p w:rsidR="00843B08" w:rsidRPr="009510AA" w:rsidRDefault="00843B08" w:rsidP="00843B08">
      <w:pPr>
        <w:jc w:val="both"/>
        <w:rPr>
          <w:rFonts w:ascii="Arial" w:hAnsi="Arial" w:cs="Arial"/>
          <w:sz w:val="22"/>
          <w:szCs w:val="22"/>
          <w:lang w:val="en-GB"/>
        </w:rPr>
      </w:pPr>
      <w:r w:rsidRPr="009510AA">
        <w:rPr>
          <w:rFonts w:ascii="Arial" w:hAnsi="Arial" w:cs="Arial"/>
          <w:sz w:val="22"/>
          <w:szCs w:val="22"/>
          <w:lang w:val="en-GB"/>
        </w:rPr>
        <w:t xml:space="preserve">Complementary information may be obtained during working hours from </w:t>
      </w:r>
      <w:r>
        <w:rPr>
          <w:rFonts w:ascii="Arial" w:hAnsi="Arial" w:cs="Arial"/>
          <w:sz w:val="22"/>
          <w:szCs w:val="22"/>
          <w:lang w:val="en-GB"/>
        </w:rPr>
        <w:t>the Kumba III Council office in charge of contracts.</w:t>
      </w:r>
    </w:p>
    <w:p w:rsidR="00843B08" w:rsidRPr="009510AA" w:rsidRDefault="00843B08" w:rsidP="00843B08">
      <w:pPr>
        <w:ind w:left="561" w:hanging="561"/>
        <w:jc w:val="both"/>
        <w:rPr>
          <w:rFonts w:ascii="Arial" w:hAnsi="Arial" w:cs="Arial"/>
          <w:sz w:val="22"/>
          <w:szCs w:val="22"/>
          <w:lang w:val="en-GB"/>
        </w:rPr>
      </w:pPr>
    </w:p>
    <w:p w:rsidR="00843B08" w:rsidRDefault="00843B08" w:rsidP="00843B08">
      <w:pPr>
        <w:ind w:left="4320" w:firstLine="720"/>
        <w:jc w:val="both"/>
        <w:rPr>
          <w:rFonts w:ascii="Arial" w:hAnsi="Arial" w:cs="Arial"/>
          <w:sz w:val="22"/>
          <w:szCs w:val="22"/>
          <w:lang w:val="en-GB"/>
        </w:rPr>
      </w:pPr>
      <w:r>
        <w:rPr>
          <w:rFonts w:ascii="Arial" w:hAnsi="Arial" w:cs="Arial"/>
          <w:sz w:val="22"/>
          <w:szCs w:val="22"/>
          <w:lang w:val="en-GB"/>
        </w:rPr>
        <w:t>Kumba on the 19 /02/2026</w:t>
      </w:r>
    </w:p>
    <w:p w:rsidR="00843B08" w:rsidRDefault="00843B08" w:rsidP="00843B08">
      <w:pPr>
        <w:ind w:left="4101" w:firstLine="147"/>
        <w:jc w:val="both"/>
        <w:rPr>
          <w:rFonts w:ascii="Arial" w:hAnsi="Arial" w:cs="Arial"/>
          <w:sz w:val="22"/>
          <w:szCs w:val="22"/>
          <w:lang w:val="en-GB"/>
        </w:rPr>
      </w:pPr>
    </w:p>
    <w:p w:rsidR="00843B08" w:rsidRDefault="00843B08" w:rsidP="00843B08">
      <w:pPr>
        <w:ind w:left="4101" w:firstLine="147"/>
        <w:jc w:val="both"/>
        <w:rPr>
          <w:rFonts w:ascii="Arial" w:hAnsi="Arial" w:cs="Arial"/>
          <w:sz w:val="22"/>
          <w:szCs w:val="22"/>
          <w:lang w:val="en-GB"/>
        </w:rPr>
      </w:pPr>
    </w:p>
    <w:p w:rsidR="00843B08" w:rsidRPr="009510AA" w:rsidRDefault="00843B08" w:rsidP="00843B08">
      <w:pPr>
        <w:ind w:left="4101" w:firstLine="147"/>
        <w:jc w:val="both"/>
        <w:rPr>
          <w:rFonts w:ascii="Arial" w:hAnsi="Arial" w:cs="Arial"/>
          <w:sz w:val="22"/>
          <w:szCs w:val="22"/>
          <w:lang w:val="en-GB"/>
        </w:rPr>
      </w:pPr>
    </w:p>
    <w:p w:rsidR="00843B08" w:rsidRPr="009510AA" w:rsidRDefault="00843B08" w:rsidP="00843B08">
      <w:pPr>
        <w:ind w:left="561" w:hanging="561"/>
        <w:jc w:val="both"/>
        <w:rPr>
          <w:rFonts w:ascii="Arial" w:hAnsi="Arial" w:cs="Arial"/>
          <w:sz w:val="22"/>
          <w:szCs w:val="22"/>
          <w:lang w:val="en-GB"/>
        </w:rPr>
      </w:pPr>
    </w:p>
    <w:p w:rsidR="00843B08" w:rsidRDefault="00843B08" w:rsidP="00843B08">
      <w:pPr>
        <w:ind w:left="4536" w:hanging="2376"/>
        <w:jc w:val="center"/>
        <w:rPr>
          <w:rFonts w:ascii="Arial" w:hAnsi="Arial" w:cs="Arial"/>
          <w:sz w:val="22"/>
          <w:szCs w:val="22"/>
          <w:lang w:val="en-GB"/>
        </w:rPr>
      </w:pPr>
      <w:r>
        <w:rPr>
          <w:rFonts w:ascii="Arial" w:hAnsi="Arial" w:cs="Arial"/>
          <w:sz w:val="22"/>
          <w:szCs w:val="22"/>
          <w:lang w:val="en-GB"/>
        </w:rPr>
        <w:t>MAYOR KUMBA III COUNCIL</w:t>
      </w:r>
    </w:p>
    <w:p w:rsidR="00843B08" w:rsidRPr="006B58AF" w:rsidRDefault="00843B08" w:rsidP="00843B08">
      <w:pPr>
        <w:rPr>
          <w:rFonts w:ascii="Arial" w:hAnsi="Arial" w:cs="Arial"/>
          <w:sz w:val="18"/>
          <w:szCs w:val="18"/>
          <w:lang w:val="en-GB"/>
        </w:rPr>
      </w:pPr>
      <w:r w:rsidRPr="006B58AF">
        <w:rPr>
          <w:rFonts w:ascii="Arial" w:hAnsi="Arial" w:cs="Arial"/>
          <w:i/>
          <w:sz w:val="18"/>
          <w:szCs w:val="18"/>
          <w:lang w:val="en-GB"/>
        </w:rPr>
        <w:t>Copies:</w:t>
      </w:r>
    </w:p>
    <w:p w:rsidR="00843B08" w:rsidRPr="006B58AF" w:rsidRDefault="00843B08" w:rsidP="00843B08">
      <w:pPr>
        <w:ind w:left="4536" w:hanging="4678"/>
        <w:rPr>
          <w:rFonts w:ascii="Arial" w:hAnsi="Arial" w:cs="Arial"/>
          <w:i/>
          <w:sz w:val="18"/>
          <w:szCs w:val="18"/>
          <w:lang w:val="en-GB"/>
        </w:rPr>
      </w:pPr>
    </w:p>
    <w:p w:rsidR="00843B08" w:rsidRPr="006B58AF" w:rsidRDefault="00843B08" w:rsidP="00843B08">
      <w:pPr>
        <w:numPr>
          <w:ilvl w:val="0"/>
          <w:numId w:val="2"/>
        </w:numPr>
        <w:rPr>
          <w:rFonts w:ascii="Arial" w:hAnsi="Arial" w:cs="Arial"/>
          <w:sz w:val="18"/>
          <w:szCs w:val="18"/>
          <w:lang w:val="en-GB"/>
        </w:rPr>
      </w:pPr>
      <w:r w:rsidRPr="006B58AF">
        <w:rPr>
          <w:rFonts w:ascii="Arial" w:hAnsi="Arial" w:cs="Arial"/>
          <w:sz w:val="18"/>
          <w:szCs w:val="18"/>
          <w:lang w:val="en-GB"/>
        </w:rPr>
        <w:t xml:space="preserve">MINMAP </w:t>
      </w:r>
    </w:p>
    <w:p w:rsidR="00843B08" w:rsidRPr="006B58AF" w:rsidRDefault="00843B08" w:rsidP="00843B08">
      <w:pPr>
        <w:numPr>
          <w:ilvl w:val="0"/>
          <w:numId w:val="2"/>
        </w:numPr>
        <w:rPr>
          <w:rFonts w:ascii="Arial" w:hAnsi="Arial" w:cs="Arial"/>
          <w:sz w:val="18"/>
          <w:szCs w:val="18"/>
          <w:lang w:val="en-GB"/>
        </w:rPr>
      </w:pPr>
      <w:r w:rsidRPr="006B58AF">
        <w:rPr>
          <w:rFonts w:ascii="Arial" w:hAnsi="Arial" w:cs="Arial"/>
          <w:sz w:val="18"/>
          <w:szCs w:val="18"/>
          <w:lang w:val="en-GB"/>
        </w:rPr>
        <w:t xml:space="preserve">ARMP </w:t>
      </w:r>
    </w:p>
    <w:p w:rsidR="00843B08" w:rsidRPr="006B58AF" w:rsidRDefault="00843B08" w:rsidP="00843B08">
      <w:pPr>
        <w:numPr>
          <w:ilvl w:val="0"/>
          <w:numId w:val="2"/>
        </w:numPr>
        <w:rPr>
          <w:rFonts w:ascii="Arial" w:hAnsi="Arial" w:cs="Arial"/>
          <w:sz w:val="18"/>
          <w:szCs w:val="18"/>
          <w:lang w:val="en-GB"/>
        </w:rPr>
      </w:pPr>
      <w:r w:rsidRPr="006B58AF">
        <w:rPr>
          <w:rFonts w:ascii="Arial" w:hAnsi="Arial" w:cs="Arial"/>
          <w:sz w:val="18"/>
          <w:szCs w:val="18"/>
          <w:lang w:val="en-GB"/>
        </w:rPr>
        <w:t>Chairpersons of ITB concerned</w:t>
      </w:r>
    </w:p>
    <w:p w:rsidR="00D61025" w:rsidRDefault="00843B08"/>
    <w:sectPr w:rsidR="00D61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erpetua Titling MT">
    <w:panose1 w:val="020205020605050208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13240"/>
    <w:multiLevelType w:val="hybridMultilevel"/>
    <w:tmpl w:val="57748924"/>
    <w:lvl w:ilvl="0" w:tplc="E1E46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364EF1"/>
    <w:multiLevelType w:val="hybridMultilevel"/>
    <w:tmpl w:val="F0E40C12"/>
    <w:lvl w:ilvl="0" w:tplc="61EAA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E35B6D"/>
    <w:multiLevelType w:val="hybridMultilevel"/>
    <w:tmpl w:val="C23A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1F14D3"/>
    <w:multiLevelType w:val="hybridMultilevel"/>
    <w:tmpl w:val="65001018"/>
    <w:lvl w:ilvl="0" w:tplc="1D28E832">
      <w:start w:val="12"/>
      <w:numFmt w:val="bullet"/>
      <w:lvlText w:val="-"/>
      <w:lvlJc w:val="left"/>
      <w:pPr>
        <w:ind w:left="928"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
    <w:nsid w:val="52AD0C4B"/>
    <w:multiLevelType w:val="hybridMultilevel"/>
    <w:tmpl w:val="3AD69676"/>
    <w:lvl w:ilvl="0" w:tplc="CCDA4D3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320E18"/>
    <w:multiLevelType w:val="hybridMultilevel"/>
    <w:tmpl w:val="63E22F12"/>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6">
    <w:nsid w:val="66982320"/>
    <w:multiLevelType w:val="hybridMultilevel"/>
    <w:tmpl w:val="960A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D46825"/>
    <w:multiLevelType w:val="multilevel"/>
    <w:tmpl w:val="443295B2"/>
    <w:lvl w:ilvl="0">
      <w:numFmt w:val="bullet"/>
      <w:lvlText w:val="-"/>
      <w:lvlJc w:val="left"/>
      <w:pPr>
        <w:ind w:left="644" w:hanging="360"/>
      </w:pPr>
      <w:rPr>
        <w:rFonts w:ascii="Arial" w:eastAsia="Times New Roman" w:hAnsi="Arial" w:cs="Arial"/>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nsid w:val="73695B3F"/>
    <w:multiLevelType w:val="hybridMultilevel"/>
    <w:tmpl w:val="9E94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9410B7"/>
    <w:multiLevelType w:val="hybridMultilevel"/>
    <w:tmpl w:val="E30C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6"/>
  </w:num>
  <w:num w:numId="5">
    <w:abstractNumId w:val="9"/>
  </w:num>
  <w:num w:numId="6">
    <w:abstractNumId w:val="8"/>
  </w:num>
  <w:num w:numId="7">
    <w:abstractNumId w:val="0"/>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B08"/>
    <w:rsid w:val="00791BC7"/>
    <w:rsid w:val="00843B08"/>
    <w:rsid w:val="00FA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3FAF6-68CA-4A52-A37A-62994ACF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B08"/>
    <w:pPr>
      <w:spacing w:after="0" w:line="240"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843B08"/>
    <w:pPr>
      <w:tabs>
        <w:tab w:val="left" w:pos="9000"/>
        <w:tab w:val="right" w:pos="9360"/>
      </w:tabs>
      <w:suppressAutoHyphens/>
      <w:jc w:val="both"/>
    </w:pPr>
    <w:rPr>
      <w:szCs w:val="20"/>
    </w:rPr>
  </w:style>
  <w:style w:type="table" w:styleId="TableGrid">
    <w:name w:val="Table Grid"/>
    <w:basedOn w:val="TableNormal"/>
    <w:uiPriority w:val="39"/>
    <w:rsid w:val="00843B08"/>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e 1,style11,sous partie 1"/>
    <w:basedOn w:val="Normal"/>
    <w:link w:val="ListParagraphChar"/>
    <w:uiPriority w:val="34"/>
    <w:qFormat/>
    <w:rsid w:val="00843B08"/>
    <w:pPr>
      <w:ind w:left="708"/>
    </w:pPr>
  </w:style>
  <w:style w:type="character" w:styleId="Hyperlink">
    <w:name w:val="Hyperlink"/>
    <w:basedOn w:val="DefaultParagraphFont"/>
    <w:uiPriority w:val="99"/>
    <w:unhideWhenUsed/>
    <w:rsid w:val="00843B08"/>
    <w:rPr>
      <w:color w:val="0563C1" w:themeColor="hyperlink"/>
      <w:u w:val="single"/>
    </w:rPr>
  </w:style>
  <w:style w:type="character" w:customStyle="1" w:styleId="ListParagraphChar">
    <w:name w:val="List Paragraph Char"/>
    <w:aliases w:val="Liste 1 Char,style11 Char,sous partie 1 Char"/>
    <w:link w:val="ListParagraph"/>
    <w:uiPriority w:val="34"/>
    <w:rsid w:val="00843B08"/>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67805326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KUMBA III COUNCIL</dc:creator>
  <cp:keywords/>
  <dc:description/>
  <cp:lastModifiedBy>KUMBA III COUNCIL</cp:lastModifiedBy>
  <cp:revision>1</cp:revision>
  <dcterms:created xsi:type="dcterms:W3CDTF">2016-05-04T18:48:00Z</dcterms:created>
  <dcterms:modified xsi:type="dcterms:W3CDTF">2016-05-04T18:50:00Z</dcterms:modified>
</cp:coreProperties>
</file>